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AA" w:rsidRDefault="005A31BF" w:rsidP="005A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BF">
        <w:rPr>
          <w:rFonts w:ascii="Times New Roman" w:hAnsi="Times New Roman" w:cs="Times New Roman"/>
          <w:b/>
          <w:sz w:val="28"/>
          <w:szCs w:val="28"/>
        </w:rPr>
        <w:t>Порядок, сроки и формы общественного обсуждения проектов нормативных правовых актов</w:t>
      </w:r>
    </w:p>
    <w:p w:rsidR="005A31BF" w:rsidRPr="00D60B5C" w:rsidRDefault="005A31BF" w:rsidP="00D60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B5C" w:rsidRDefault="005A31BF" w:rsidP="00D6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B5C">
        <w:rPr>
          <w:rFonts w:ascii="Times New Roman" w:hAnsi="Times New Roman" w:cs="Times New Roman"/>
          <w:sz w:val="28"/>
          <w:szCs w:val="28"/>
        </w:rPr>
        <w:t>Порядок, сроки и формы общественного обсуждения проектов нормативных правовых актов регламентирован</w:t>
      </w:r>
      <w:r w:rsidR="00D60B5C">
        <w:rPr>
          <w:rFonts w:ascii="Times New Roman" w:hAnsi="Times New Roman" w:cs="Times New Roman"/>
          <w:sz w:val="28"/>
          <w:szCs w:val="28"/>
        </w:rPr>
        <w:t>ы</w:t>
      </w:r>
      <w:r w:rsidRPr="00D60B5C">
        <w:rPr>
          <w:rFonts w:ascii="Times New Roman" w:hAnsi="Times New Roman" w:cs="Times New Roman"/>
          <w:sz w:val="28"/>
          <w:szCs w:val="28"/>
        </w:rPr>
        <w:t xml:space="preserve"> </w:t>
      </w:r>
      <w:r w:rsidR="00D60B5C" w:rsidRPr="00D60B5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 w:rsidR="00D60B5C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D60B5C" w:rsidRPr="00D60B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0B5C" w:rsidRPr="00C870E3" w:rsidRDefault="00D60B5C" w:rsidP="00D6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0E3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Росморречфлота </w:t>
      </w:r>
      <w:r w:rsidRPr="00C870E3">
        <w:rPr>
          <w:rFonts w:ascii="Times New Roman" w:hAnsi="Times New Roman" w:cs="Times New Roman"/>
          <w:sz w:val="28"/>
          <w:szCs w:val="28"/>
        </w:rPr>
        <w:t>для общественного обсуждения размещаются 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http://regulation.gov.ru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0E3">
        <w:rPr>
          <w:rFonts w:ascii="Times New Roman" w:hAnsi="Times New Roman" w:cs="Times New Roman"/>
          <w:sz w:val="28"/>
          <w:szCs w:val="28"/>
        </w:rPr>
        <w:t xml:space="preserve"> Анализ и оценку проводят эксперты на </w:t>
      </w:r>
      <w:r>
        <w:rPr>
          <w:rFonts w:ascii="Times New Roman" w:hAnsi="Times New Roman" w:cs="Times New Roman"/>
          <w:sz w:val="28"/>
          <w:szCs w:val="28"/>
        </w:rPr>
        <w:t>государственном портале</w:t>
      </w:r>
      <w:r w:rsidRPr="00C870E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60B5C" w:rsidRPr="00D60B5C" w:rsidRDefault="00D60B5C" w:rsidP="00D60B5C">
      <w:pPr>
        <w:pStyle w:val="ConsPlusNormal"/>
        <w:ind w:firstLine="709"/>
        <w:jc w:val="both"/>
      </w:pPr>
      <w:r>
        <w:t xml:space="preserve">Срок общественного обсуждения проекта нормативного правового акта </w:t>
      </w:r>
      <w:r w:rsidRPr="00D60B5C">
        <w:rPr>
          <w:szCs w:val="24"/>
          <w:shd w:val="clear" w:color="auto" w:fill="FFFFFF"/>
        </w:rPr>
        <w:t>Росморречфлота</w:t>
      </w:r>
      <w:r w:rsidRPr="00D60B5C">
        <w:t xml:space="preserve"> не может составлять менее 15 календарных дней со дня размещения на официальном сайте проекта нормативного правового акта, за исключением проектов нормативных правовых актов, указанных в </w:t>
      </w:r>
      <w:hyperlink w:anchor="Par1" w:history="1">
        <w:r w:rsidRPr="00D60B5C">
          <w:t xml:space="preserve">пунктах </w:t>
        </w:r>
        <w:r w:rsidRPr="00D60B5C">
          <w:br/>
          <w:t>6</w:t>
        </w:r>
      </w:hyperlink>
      <w:r w:rsidRPr="00D60B5C">
        <w:t xml:space="preserve"> - </w:t>
      </w:r>
      <w:hyperlink r:id="rId4" w:history="1">
        <w:r w:rsidRPr="00D60B5C">
          <w:t>8</w:t>
        </w:r>
      </w:hyperlink>
      <w:r w:rsidRPr="00D60B5C">
        <w:t xml:space="preserve"> Постановления. </w:t>
      </w:r>
    </w:p>
    <w:p w:rsidR="005A31BF" w:rsidRPr="00D60B5C" w:rsidRDefault="003D4036" w:rsidP="00D6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Росморречфлот </w:t>
      </w:r>
      <w:r w:rsidR="00D60B5C" w:rsidRPr="00D60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рассматривает предложения, поступившие в установленный срок в электронной или письменной форме по результатам общественного обсуждения уведомления. Не позднее 60 календарных дней со дня окончания срока общественного обсуждения размещает на </w:t>
      </w:r>
      <w:r w:rsidRPr="00C870E3">
        <w:rPr>
          <w:rFonts w:ascii="Times New Roman" w:hAnsi="Times New Roman" w:cs="Times New Roman"/>
          <w:sz w:val="28"/>
          <w:szCs w:val="28"/>
        </w:rPr>
        <w:t xml:space="preserve">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5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5C" w:rsidRPr="00D60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сводку предложений, поступивших в рамках общественного обсуждения уведомления, с указанием позиции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Росморречфлота.</w:t>
      </w:r>
    </w:p>
    <w:sectPr w:rsidR="005A31BF" w:rsidRPr="00D60B5C" w:rsidSect="006A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BF"/>
    <w:rsid w:val="003D4036"/>
    <w:rsid w:val="005A31BF"/>
    <w:rsid w:val="006A54AA"/>
    <w:rsid w:val="00D6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3D4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gulation.gov.ru" TargetMode="External"/><Relationship Id="rId4" Type="http://schemas.openxmlformats.org/officeDocument/2006/relationships/hyperlink" Target="consultantplus://offline/ref=43B929F246097509A60BE4DD7B02DD1854C6CBC9A5DB7CB6EAD3A07BBABF92B41606839C00F2A064b3u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1</cp:revision>
  <dcterms:created xsi:type="dcterms:W3CDTF">2016-02-25T15:57:00Z</dcterms:created>
  <dcterms:modified xsi:type="dcterms:W3CDTF">2016-02-25T16:53:00Z</dcterms:modified>
</cp:coreProperties>
</file>