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49" w:rsidRPr="00EA6F49" w:rsidRDefault="00B867AF" w:rsidP="00EA6F49">
      <w:pPr>
        <w:ind w:left="-1560"/>
      </w:pPr>
      <w:r w:rsidRPr="00B867AF">
        <w:rPr>
          <w:noProof/>
          <w:highlight w:val="blue"/>
          <w:lang w:eastAsia="ru-RU"/>
        </w:rPr>
        <w:pict>
          <v:rect id="_x0000_s1026" style="position:absolute;left:0;text-align:left;margin-left:-72.8pt;margin-top:2.1pt;width:573.25pt;height:42.1pt;z-index:251658240">
            <v:textbox>
              <w:txbxContent>
                <w:p w:rsidR="001E73D7" w:rsidRPr="001E73D7" w:rsidRDefault="00A60554" w:rsidP="001E73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Сведения о проведенных</w:t>
                  </w:r>
                  <w:r w:rsidR="003A27B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E73D7" w:rsidRPr="001E73D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проверках в отношении подведомственных </w:t>
                  </w:r>
                  <w:proofErr w:type="spellStart"/>
                  <w:r w:rsidR="003A27B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Росморречфлоту</w:t>
                  </w:r>
                  <w:proofErr w:type="spellEnd"/>
                  <w:r w:rsidR="003A27B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E73D7" w:rsidRPr="001E73D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организаций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по состоянию на 01.07.2015</w:t>
                  </w:r>
                </w:p>
              </w:txbxContent>
            </v:textbox>
          </v:rect>
        </w:pict>
      </w:r>
    </w:p>
    <w:p w:rsidR="00EA6F49" w:rsidRPr="00EA6F49" w:rsidRDefault="00EA6F49" w:rsidP="00EA6F49"/>
    <w:tbl>
      <w:tblPr>
        <w:tblStyle w:val="-1"/>
        <w:tblW w:w="11483" w:type="dxa"/>
        <w:tblInd w:w="-1310" w:type="dxa"/>
        <w:tblLook w:val="04A0"/>
      </w:tblPr>
      <w:tblGrid>
        <w:gridCol w:w="7797"/>
        <w:gridCol w:w="3686"/>
      </w:tblGrid>
      <w:tr w:rsidR="005D21FC" w:rsidRPr="005147B6" w:rsidTr="005147B6">
        <w:trPr>
          <w:cnfStyle w:val="100000000000"/>
        </w:trPr>
        <w:tc>
          <w:tcPr>
            <w:cnfStyle w:val="001000000000"/>
            <w:tcW w:w="7797" w:type="dxa"/>
          </w:tcPr>
          <w:p w:rsidR="005D21FC" w:rsidRPr="005147B6" w:rsidRDefault="00E801AC" w:rsidP="00473D6E">
            <w:pPr>
              <w:tabs>
                <w:tab w:val="left" w:pos="4184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Подведомственные </w:t>
            </w:r>
            <w:proofErr w:type="spellStart"/>
            <w:r w:rsidRPr="005147B6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Росморречфлоту</w:t>
            </w:r>
            <w:proofErr w:type="spellEnd"/>
            <w:r w:rsidRPr="005147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организации</w:t>
            </w:r>
          </w:p>
        </w:tc>
        <w:tc>
          <w:tcPr>
            <w:tcW w:w="3686" w:type="dxa"/>
          </w:tcPr>
          <w:p w:rsidR="005D21FC" w:rsidRPr="005147B6" w:rsidRDefault="00E801AC" w:rsidP="00473D6E">
            <w:pPr>
              <w:tabs>
                <w:tab w:val="left" w:pos="4184"/>
              </w:tabs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проверок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tabs>
                <w:tab w:val="left" w:pos="4184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27B5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ФГУП «Росморпорт»</w:t>
            </w:r>
          </w:p>
        </w:tc>
        <w:tc>
          <w:tcPr>
            <w:tcW w:w="3686" w:type="dxa"/>
            <w:vAlign w:val="center"/>
          </w:tcPr>
          <w:p w:rsidR="005D21FC" w:rsidRPr="005147B6" w:rsidRDefault="004D3827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27B5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ФГУП «Морсвязьсп</w:t>
            </w:r>
            <w:r w:rsidR="00467903" w:rsidRPr="003A27B5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у</w:t>
            </w:r>
            <w:r w:rsidRPr="003A27B5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тник»</w:t>
            </w:r>
          </w:p>
        </w:tc>
        <w:tc>
          <w:tcPr>
            <w:tcW w:w="3686" w:type="dxa"/>
            <w:vAlign w:val="center"/>
          </w:tcPr>
          <w:p w:rsidR="003C50E0" w:rsidRPr="005147B6" w:rsidRDefault="003C50E0" w:rsidP="00B9390A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ФГУП «Гидрографическое предприятие»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ФГУП «Махачкалинский морской торговый порт»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ФГУП «Центр связи, информатики и радионавигации»</w:t>
            </w:r>
          </w:p>
        </w:tc>
        <w:tc>
          <w:tcPr>
            <w:tcW w:w="3686" w:type="dxa"/>
            <w:vAlign w:val="center"/>
          </w:tcPr>
          <w:p w:rsidR="005D21FC" w:rsidRPr="005147B6" w:rsidRDefault="00A60554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«АМП Западной Арктики»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tabs>
                <w:tab w:val="left" w:pos="4184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«АМП Балтийского моря»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ФГУ «АМП Калининград»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«АМП Азовского моря»</w:t>
            </w:r>
          </w:p>
        </w:tc>
        <w:tc>
          <w:tcPr>
            <w:tcW w:w="3686" w:type="dxa"/>
            <w:vAlign w:val="center"/>
          </w:tcPr>
          <w:p w:rsidR="005D21FC" w:rsidRPr="005147B6" w:rsidRDefault="00EB453B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ФГУ «АМП Ейск»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ФГУ «АМП Тамани»</w:t>
            </w:r>
          </w:p>
        </w:tc>
        <w:tc>
          <w:tcPr>
            <w:tcW w:w="3686" w:type="dxa"/>
            <w:vAlign w:val="center"/>
          </w:tcPr>
          <w:p w:rsidR="005D21FC" w:rsidRPr="005147B6" w:rsidRDefault="00673302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«АМП Черного моря»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«АМП Каспийского моря»</w:t>
            </w:r>
          </w:p>
        </w:tc>
        <w:tc>
          <w:tcPr>
            <w:tcW w:w="3686" w:type="dxa"/>
            <w:vAlign w:val="center"/>
          </w:tcPr>
          <w:p w:rsidR="005D21FC" w:rsidRPr="005147B6" w:rsidRDefault="00EB0167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«АМП Приморского края и Восточной Арктики»</w:t>
            </w:r>
          </w:p>
        </w:tc>
        <w:tc>
          <w:tcPr>
            <w:tcW w:w="3686" w:type="dxa"/>
            <w:vAlign w:val="center"/>
          </w:tcPr>
          <w:p w:rsidR="005D21FC" w:rsidRPr="005147B6" w:rsidRDefault="007A63AA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«АМП Охотского моря и Татарского пролива»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«АМП Сахалина, Курил и Камчатки»</w:t>
            </w:r>
          </w:p>
        </w:tc>
        <w:tc>
          <w:tcPr>
            <w:tcW w:w="3686" w:type="dxa"/>
            <w:vAlign w:val="center"/>
          </w:tcPr>
          <w:p w:rsidR="005D21FC" w:rsidRPr="005147B6" w:rsidRDefault="0046790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«Азово-Донская бассейновая администрация»</w:t>
            </w:r>
          </w:p>
        </w:tc>
        <w:tc>
          <w:tcPr>
            <w:tcW w:w="3686" w:type="dxa"/>
            <w:vAlign w:val="center"/>
          </w:tcPr>
          <w:p w:rsidR="005D21FC" w:rsidRPr="005147B6" w:rsidRDefault="00153C9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21F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tabs>
                <w:tab w:val="left" w:pos="4184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 xml:space="preserve">ФБУ «Администрация </w:t>
            </w:r>
            <w:proofErr w:type="spellStart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Амурводпуть</w:t>
            </w:r>
            <w:proofErr w:type="spellEnd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»</w:t>
            </w:r>
          </w:p>
        </w:tc>
        <w:tc>
          <w:tcPr>
            <w:tcW w:w="3686" w:type="dxa"/>
            <w:vAlign w:val="center"/>
          </w:tcPr>
          <w:p w:rsidR="005D21FC" w:rsidRPr="005147B6" w:rsidRDefault="00153C9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D21F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5D21FC" w:rsidRPr="005147B6" w:rsidRDefault="00E801AC" w:rsidP="003A27B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Байкало-Ангарского бассейна»</w:t>
            </w:r>
          </w:p>
        </w:tc>
        <w:tc>
          <w:tcPr>
            <w:tcW w:w="3686" w:type="dxa"/>
            <w:vAlign w:val="center"/>
          </w:tcPr>
          <w:p w:rsidR="005D21FC" w:rsidRPr="005147B6" w:rsidRDefault="00153C9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«Беломорканал»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«Волго-Балт»</w:t>
            </w:r>
          </w:p>
        </w:tc>
        <w:tc>
          <w:tcPr>
            <w:tcW w:w="3686" w:type="dxa"/>
            <w:vAlign w:val="center"/>
          </w:tcPr>
          <w:p w:rsidR="00E801AC" w:rsidRPr="005147B6" w:rsidRDefault="00EA2F90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«</w:t>
            </w:r>
            <w:proofErr w:type="spellStart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Волго-Дон</w:t>
            </w:r>
            <w:proofErr w:type="spellEnd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Волжского бассейна»</w:t>
            </w:r>
          </w:p>
        </w:tc>
        <w:tc>
          <w:tcPr>
            <w:tcW w:w="3686" w:type="dxa"/>
            <w:vAlign w:val="center"/>
          </w:tcPr>
          <w:p w:rsidR="00E801AC" w:rsidRPr="005147B6" w:rsidRDefault="00BF60F0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«Енисейречтранс»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«Камводпуть»</w:t>
            </w:r>
          </w:p>
        </w:tc>
        <w:tc>
          <w:tcPr>
            <w:tcW w:w="3686" w:type="dxa"/>
            <w:vAlign w:val="center"/>
          </w:tcPr>
          <w:p w:rsidR="00E801AC" w:rsidRPr="005147B6" w:rsidRDefault="003163B0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Ленского бассейна»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Обского БВП»</w:t>
            </w:r>
          </w:p>
        </w:tc>
        <w:tc>
          <w:tcPr>
            <w:tcW w:w="3686" w:type="dxa"/>
            <w:vAlign w:val="center"/>
          </w:tcPr>
          <w:p w:rsidR="00E801AC" w:rsidRPr="005147B6" w:rsidRDefault="002D53A0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«Обь-Иртышводпуть»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«</w:t>
            </w:r>
            <w:proofErr w:type="spellStart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Печораводпуть</w:t>
            </w:r>
            <w:proofErr w:type="spellEnd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«Администрация «Севводпуть»</w:t>
            </w:r>
          </w:p>
        </w:tc>
        <w:tc>
          <w:tcPr>
            <w:tcW w:w="3686" w:type="dxa"/>
            <w:vAlign w:val="center"/>
          </w:tcPr>
          <w:p w:rsidR="00E801AC" w:rsidRPr="005147B6" w:rsidRDefault="0056400A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ФБОУ ВПО «Морской государственный университет им. адмирала Г.И. Невельского»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ФГБОУ ВО «Государственный морской университет им. адмирала Ф.Ф. Ушакова»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ФГБОУ ВО «Московская государственная академия водного транспорта»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ФГБОУ ВО «Государственный университет морского и речного флота имени адмирала    С.О. Макарова»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ФГБОУ ВО «Волжский государственный университет водного транспорта»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ФГБОУ ВО «Сибирский государственный университет водного транспорта»</w:t>
            </w:r>
          </w:p>
        </w:tc>
        <w:tc>
          <w:tcPr>
            <w:tcW w:w="3686" w:type="dxa"/>
            <w:vAlign w:val="center"/>
          </w:tcPr>
          <w:p w:rsidR="00E801AC" w:rsidRPr="005147B6" w:rsidRDefault="00153C93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«Учебно-методический центр на морском и речном транспорте»</w:t>
            </w:r>
          </w:p>
        </w:tc>
        <w:tc>
          <w:tcPr>
            <w:tcW w:w="3686" w:type="dxa"/>
            <w:vAlign w:val="center"/>
          </w:tcPr>
          <w:p w:rsidR="00E801AC" w:rsidRPr="005147B6" w:rsidRDefault="00444BDA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ФКУ «</w:t>
            </w:r>
            <w:proofErr w:type="spellStart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Речводпуть</w:t>
            </w:r>
            <w:proofErr w:type="spellEnd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»</w:t>
            </w:r>
          </w:p>
        </w:tc>
        <w:tc>
          <w:tcPr>
            <w:tcW w:w="3686" w:type="dxa"/>
            <w:vAlign w:val="center"/>
          </w:tcPr>
          <w:p w:rsidR="00E801AC" w:rsidRPr="005147B6" w:rsidRDefault="002776D6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ФКУ «Речная администрация Московского бассейна»</w:t>
            </w:r>
          </w:p>
        </w:tc>
        <w:tc>
          <w:tcPr>
            <w:tcW w:w="3686" w:type="dxa"/>
            <w:vAlign w:val="center"/>
          </w:tcPr>
          <w:p w:rsidR="00E801AC" w:rsidRPr="005147B6" w:rsidRDefault="00731AEF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подводно-технических, аварийно-спасательных и судоподъемных работ на речном транспорте «</w:t>
            </w:r>
            <w:proofErr w:type="spellStart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Подводречстрой</w:t>
            </w:r>
            <w:proofErr w:type="spellEnd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»</w:t>
            </w:r>
          </w:p>
        </w:tc>
        <w:tc>
          <w:tcPr>
            <w:tcW w:w="3686" w:type="dxa"/>
            <w:vAlign w:val="center"/>
          </w:tcPr>
          <w:p w:rsidR="00E801AC" w:rsidRPr="005147B6" w:rsidRDefault="00EA3774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«Служба морской безопасности»</w:t>
            </w:r>
          </w:p>
        </w:tc>
        <w:tc>
          <w:tcPr>
            <w:tcW w:w="3686" w:type="dxa"/>
            <w:vAlign w:val="center"/>
          </w:tcPr>
          <w:p w:rsidR="00E801AC" w:rsidRPr="005147B6" w:rsidRDefault="0046170F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 xml:space="preserve">ФБУ «Морская спасательная служба </w:t>
            </w:r>
            <w:proofErr w:type="spellStart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Росморречфлота</w:t>
            </w:r>
            <w:proofErr w:type="spellEnd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»</w:t>
            </w:r>
          </w:p>
        </w:tc>
        <w:tc>
          <w:tcPr>
            <w:tcW w:w="3686" w:type="dxa"/>
            <w:vAlign w:val="center"/>
          </w:tcPr>
          <w:p w:rsidR="00E801AC" w:rsidRPr="005147B6" w:rsidRDefault="0046170F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 xml:space="preserve">ФГУ по обеспечению исполнения функций Уполномоченного Российской Федерации по </w:t>
            </w:r>
            <w:proofErr w:type="spellStart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Сайменскому</w:t>
            </w:r>
            <w:proofErr w:type="spellEnd"/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 xml:space="preserve"> каналу</w:t>
            </w:r>
          </w:p>
        </w:tc>
        <w:tc>
          <w:tcPr>
            <w:tcW w:w="3686" w:type="dxa"/>
            <w:vAlign w:val="center"/>
          </w:tcPr>
          <w:p w:rsidR="00631F05" w:rsidRPr="005147B6" w:rsidRDefault="00631F05" w:rsidP="00631F05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ФКУ «Дирекция государственного заказчика программ развития морского транспорта»</w:t>
            </w:r>
          </w:p>
        </w:tc>
        <w:tc>
          <w:tcPr>
            <w:tcW w:w="3686" w:type="dxa"/>
            <w:vAlign w:val="center"/>
          </w:tcPr>
          <w:p w:rsidR="00E801AC" w:rsidRPr="005147B6" w:rsidRDefault="002776D6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«Музей морского флота»</w:t>
            </w:r>
          </w:p>
        </w:tc>
        <w:tc>
          <w:tcPr>
            <w:tcW w:w="3686" w:type="dxa"/>
            <w:vAlign w:val="center"/>
          </w:tcPr>
          <w:p w:rsidR="00E801AC" w:rsidRPr="005147B6" w:rsidRDefault="007A63AA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ФБУ «Лечебно-профилактический центр на водном транспорте»</w:t>
            </w:r>
          </w:p>
        </w:tc>
        <w:tc>
          <w:tcPr>
            <w:tcW w:w="3686" w:type="dxa"/>
            <w:vAlign w:val="center"/>
          </w:tcPr>
          <w:p w:rsidR="00E801AC" w:rsidRPr="005147B6" w:rsidRDefault="00721031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ФГКУ «Администрация Северного морского пути»</w:t>
            </w:r>
          </w:p>
        </w:tc>
        <w:tc>
          <w:tcPr>
            <w:tcW w:w="3686" w:type="dxa"/>
            <w:vAlign w:val="center"/>
          </w:tcPr>
          <w:p w:rsidR="00E801AC" w:rsidRPr="005147B6" w:rsidRDefault="008E4BC0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1AC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 «Канал имени Москвы»</w:t>
            </w:r>
          </w:p>
        </w:tc>
        <w:tc>
          <w:tcPr>
            <w:tcW w:w="3686" w:type="dxa"/>
            <w:vAlign w:val="center"/>
          </w:tcPr>
          <w:p w:rsidR="00E801AC" w:rsidRPr="005147B6" w:rsidRDefault="001E539C" w:rsidP="001E53B8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E801AC" w:rsidRPr="005147B6" w:rsidTr="005147B6">
        <w:trPr>
          <w:cnfStyle w:val="000000100000"/>
        </w:trPr>
        <w:tc>
          <w:tcPr>
            <w:cnfStyle w:val="001000000000"/>
            <w:tcW w:w="7797" w:type="dxa"/>
          </w:tcPr>
          <w:p w:rsidR="00E801AC" w:rsidRPr="005147B6" w:rsidRDefault="00E801AC" w:rsidP="003A27B5">
            <w:pPr>
              <w:jc w:val="both"/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</w:pPr>
            <w:r w:rsidRPr="005147B6">
              <w:rPr>
                <w:rFonts w:ascii="Times New Roman" w:eastAsia="Calibri" w:hAnsi="Times New Roman" w:cs="Times New Roman"/>
                <w:b w:val="0"/>
                <w:color w:val="31849B"/>
                <w:sz w:val="20"/>
                <w:szCs w:val="20"/>
              </w:rPr>
              <w:t>ФГБУ  «Главный центр связи и спутниковых систем»</w:t>
            </w:r>
          </w:p>
        </w:tc>
        <w:tc>
          <w:tcPr>
            <w:tcW w:w="3686" w:type="dxa"/>
            <w:vAlign w:val="center"/>
          </w:tcPr>
          <w:p w:rsidR="00E801AC" w:rsidRPr="005147B6" w:rsidRDefault="00A60554" w:rsidP="001E53B8">
            <w:pPr>
              <w:tabs>
                <w:tab w:val="left" w:pos="4184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67903" w:rsidRPr="005147B6" w:rsidTr="005147B6">
        <w:trPr>
          <w:cnfStyle w:val="000000010000"/>
        </w:trPr>
        <w:tc>
          <w:tcPr>
            <w:cnfStyle w:val="001000000000"/>
            <w:tcW w:w="7797" w:type="dxa"/>
          </w:tcPr>
          <w:p w:rsidR="00467903" w:rsidRPr="005147B6" w:rsidRDefault="00467903" w:rsidP="0013274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B6">
              <w:rPr>
                <w:rFonts w:ascii="Times New Roman" w:hAnsi="Times New Roman" w:cs="Times New Roman"/>
                <w:b w:val="0"/>
                <w:sz w:val="20"/>
                <w:szCs w:val="20"/>
              </w:rPr>
              <w:t>Всего проверок</w:t>
            </w:r>
          </w:p>
        </w:tc>
        <w:tc>
          <w:tcPr>
            <w:tcW w:w="3686" w:type="dxa"/>
          </w:tcPr>
          <w:p w:rsidR="00467903" w:rsidRPr="00A60554" w:rsidRDefault="00A60554" w:rsidP="00A60554">
            <w:pPr>
              <w:tabs>
                <w:tab w:val="left" w:pos="4184"/>
              </w:tabs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54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</w:tr>
    </w:tbl>
    <w:p w:rsidR="005D21FC" w:rsidRPr="005147B6" w:rsidRDefault="005D21FC" w:rsidP="00933EF5">
      <w:pPr>
        <w:tabs>
          <w:tab w:val="left" w:pos="4184"/>
        </w:tabs>
        <w:rPr>
          <w:sz w:val="20"/>
          <w:szCs w:val="20"/>
        </w:rPr>
      </w:pPr>
    </w:p>
    <w:sectPr w:rsidR="005D21FC" w:rsidRPr="005147B6" w:rsidSect="00933EF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6F49"/>
    <w:rsid w:val="000C72D0"/>
    <w:rsid w:val="00150093"/>
    <w:rsid w:val="00153C93"/>
    <w:rsid w:val="00160F02"/>
    <w:rsid w:val="001B5755"/>
    <w:rsid w:val="001E539C"/>
    <w:rsid w:val="001E53B8"/>
    <w:rsid w:val="001E73D7"/>
    <w:rsid w:val="00234E34"/>
    <w:rsid w:val="00241696"/>
    <w:rsid w:val="0026474E"/>
    <w:rsid w:val="002776D6"/>
    <w:rsid w:val="002B6326"/>
    <w:rsid w:val="002D53A0"/>
    <w:rsid w:val="002E2FA7"/>
    <w:rsid w:val="003163B0"/>
    <w:rsid w:val="003A27B5"/>
    <w:rsid w:val="003C50E0"/>
    <w:rsid w:val="004434E0"/>
    <w:rsid w:val="00444BDA"/>
    <w:rsid w:val="0046170F"/>
    <w:rsid w:val="00467903"/>
    <w:rsid w:val="00473D6E"/>
    <w:rsid w:val="00475B91"/>
    <w:rsid w:val="004A6D1A"/>
    <w:rsid w:val="004C0710"/>
    <w:rsid w:val="004D3827"/>
    <w:rsid w:val="004F7F21"/>
    <w:rsid w:val="005147B6"/>
    <w:rsid w:val="0056400A"/>
    <w:rsid w:val="005A16E4"/>
    <w:rsid w:val="005C49FC"/>
    <w:rsid w:val="005D21FC"/>
    <w:rsid w:val="005E5B98"/>
    <w:rsid w:val="00631F05"/>
    <w:rsid w:val="006349C7"/>
    <w:rsid w:val="00673302"/>
    <w:rsid w:val="0067661E"/>
    <w:rsid w:val="006C14AC"/>
    <w:rsid w:val="00713FF9"/>
    <w:rsid w:val="00721031"/>
    <w:rsid w:val="00731AEF"/>
    <w:rsid w:val="007A63AA"/>
    <w:rsid w:val="007B088D"/>
    <w:rsid w:val="008B6068"/>
    <w:rsid w:val="008E4BC0"/>
    <w:rsid w:val="00933EF5"/>
    <w:rsid w:val="00957DDB"/>
    <w:rsid w:val="00961BFA"/>
    <w:rsid w:val="00974EAA"/>
    <w:rsid w:val="009F2653"/>
    <w:rsid w:val="00A31378"/>
    <w:rsid w:val="00A443AC"/>
    <w:rsid w:val="00A60554"/>
    <w:rsid w:val="00A6217C"/>
    <w:rsid w:val="00B76F3B"/>
    <w:rsid w:val="00B867AF"/>
    <w:rsid w:val="00B9390A"/>
    <w:rsid w:val="00BA799A"/>
    <w:rsid w:val="00BC1FDC"/>
    <w:rsid w:val="00BE003A"/>
    <w:rsid w:val="00BF60F0"/>
    <w:rsid w:val="00BF7D11"/>
    <w:rsid w:val="00CA3CE9"/>
    <w:rsid w:val="00CA5304"/>
    <w:rsid w:val="00CA7F58"/>
    <w:rsid w:val="00DA271F"/>
    <w:rsid w:val="00E17369"/>
    <w:rsid w:val="00E801AC"/>
    <w:rsid w:val="00E964FE"/>
    <w:rsid w:val="00EA2F90"/>
    <w:rsid w:val="00EA3774"/>
    <w:rsid w:val="00EA6F49"/>
    <w:rsid w:val="00EB0167"/>
    <w:rsid w:val="00EB453B"/>
    <w:rsid w:val="00F114F0"/>
    <w:rsid w:val="00F1257C"/>
    <w:rsid w:val="00F46169"/>
    <w:rsid w:val="00FB10A2"/>
    <w:rsid w:val="00FF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F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5D21F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Grid Accent 1"/>
    <w:basedOn w:val="a1"/>
    <w:uiPriority w:val="62"/>
    <w:rsid w:val="00153C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1E08B-C698-492B-9BCF-604EDA15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sherbakovvv</dc:creator>
  <cp:keywords/>
  <dc:description/>
  <cp:lastModifiedBy>sherbakovvv</cp:lastModifiedBy>
  <cp:revision>28</cp:revision>
  <dcterms:created xsi:type="dcterms:W3CDTF">2015-07-31T07:08:00Z</dcterms:created>
  <dcterms:modified xsi:type="dcterms:W3CDTF">2015-09-29T07:46:00Z</dcterms:modified>
</cp:coreProperties>
</file>