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F1" w:rsidRPr="003C1725" w:rsidRDefault="00610EF1" w:rsidP="00AA4EC9">
      <w:pPr>
        <w:spacing w:after="0" w:line="240" w:lineRule="auto"/>
        <w:ind w:left="5529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70889" w:rsidRPr="003C1725" w:rsidRDefault="00570889" w:rsidP="005708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на участие в номинации «Лучшая подведомственная организация в сфере транспортной безопасности»</w:t>
      </w:r>
    </w:p>
    <w:p w:rsidR="00570889" w:rsidRPr="003C1725" w:rsidRDefault="00570889" w:rsidP="0057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 Наименование подведомственной организации:_______________________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 Должность, фамилия, имя, отчество заявителя:________________________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 Адрес местонахождения подведомственной организации:_______________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4. Контактный телефон, факс, электронный адрес:_______________________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C94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C94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2AC" w:rsidRPr="003C1725" w:rsidRDefault="00C942AC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5A0" w:rsidRPr="003C1725" w:rsidRDefault="00F505A0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Наименование подведомственной организации:__________________________</w:t>
      </w:r>
    </w:p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4394"/>
        <w:gridCol w:w="5185"/>
      </w:tblGrid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5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Критерий оценки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Основные достижения в области транспортной безопасности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Краткое описание основных достижений в области обеспечения транспортной безопасности, в том числе по выполнению государственных контрактов, с указанием общего объема освоенных финансовых средств 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Категорирование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Количество категорированных объектов транспортной инфраструктуры (далее - ОТИ) и транспортных средств (далее - ТС)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Оценка уязвимости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оценок уязвимости ОТИ и ТС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Планы обеспечения транспортной безопасности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Количество разработанных и утвержденных планов обеспечения транспортной безопасности ОТИ и ТС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Реализация планов обеспечения транспортной безопасности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1. Количество ОТИ и ТС оснащенных инженерно-техническими средствами обеспечения транспортной безопасности.</w:t>
            </w:r>
          </w:p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 Сведения о сертификации оборудования (% от общего количества установленного оборудования).</w:t>
            </w:r>
          </w:p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 Количество подготовленных работников сил обеспечения транспортной безопасности.</w:t>
            </w:r>
          </w:p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 Количество аттестованных работников сил обеспечения транспортной безопасности.</w:t>
            </w:r>
          </w:p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 Сведения о привлеченных и/или сформированных подразделениях транспортной безопасности (% от общего количества ОТИ и ТС).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Совершенные и/или предотвращенные акты незаконного вмешательства в деятельность ОТИ и ТС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Количество совершенных и/или предотвращенных актов незаконного вмешательства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Количество замечаний контролирующих органов, количество устраненных замечаний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1.Общее количество замечаний.</w:t>
            </w:r>
          </w:p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 Сведения об устраненных замечаниях (% от общего количества)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Награды, премии, дипломы в области транспортной безопасности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Сведения о наградах</w:t>
            </w:r>
          </w:p>
        </w:tc>
      </w:tr>
      <w:tr w:rsidR="00570889" w:rsidRPr="003C1725" w:rsidTr="00570889">
        <w:tc>
          <w:tcPr>
            <w:tcW w:w="594" w:type="dxa"/>
          </w:tcPr>
          <w:p w:rsidR="00570889" w:rsidRPr="003C1725" w:rsidRDefault="00570889" w:rsidP="00CA6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94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Иные сведения, которые могут быть использованы при проведении конкурса</w:t>
            </w:r>
          </w:p>
        </w:tc>
        <w:tc>
          <w:tcPr>
            <w:tcW w:w="5185" w:type="dxa"/>
          </w:tcPr>
          <w:p w:rsidR="00570889" w:rsidRPr="003C1725" w:rsidRDefault="00570889" w:rsidP="00CA66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0889" w:rsidRPr="003C1725" w:rsidRDefault="00570889" w:rsidP="0057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0889" w:rsidRPr="003C1725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0C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367D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43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2022-02-18T12:58:00Z</dcterms:modified>
</cp:coreProperties>
</file>