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7A315" w14:textId="289A89B6" w:rsidR="00251D96" w:rsidRPr="00B227EB" w:rsidRDefault="00AB38D7" w:rsidP="00251D96">
      <w:pPr>
        <w:pStyle w:val="31"/>
        <w:shd w:val="clear" w:color="auto" w:fill="auto"/>
        <w:spacing w:after="0" w:line="280" w:lineRule="exact"/>
        <w:ind w:left="9072"/>
        <w:jc w:val="center"/>
        <w:rPr>
          <w:rStyle w:val="3"/>
          <w:color w:val="000000"/>
          <w:szCs w:val="24"/>
        </w:rPr>
      </w:pPr>
      <w:bookmarkStart w:id="0" w:name="_GoBack"/>
      <w:bookmarkEnd w:id="0"/>
      <w:r w:rsidRPr="006246A9">
        <w:rPr>
          <w:rStyle w:val="3"/>
          <w:color w:val="000000"/>
          <w:szCs w:val="24"/>
        </w:rPr>
        <w:t>ПРИЛОЖЕНИЕ</w:t>
      </w:r>
      <w:r w:rsidR="00923B06">
        <w:rPr>
          <w:rStyle w:val="3"/>
          <w:color w:val="000000"/>
          <w:szCs w:val="24"/>
        </w:rPr>
        <w:t xml:space="preserve"> № </w:t>
      </w:r>
      <w:r w:rsidR="005C247A" w:rsidRPr="00B227EB">
        <w:rPr>
          <w:rStyle w:val="3"/>
          <w:color w:val="000000"/>
          <w:szCs w:val="24"/>
        </w:rPr>
        <w:t>3</w:t>
      </w:r>
    </w:p>
    <w:p w14:paraId="2DA812BB" w14:textId="77777777" w:rsidR="00AB38D7" w:rsidRPr="006246A9" w:rsidRDefault="00AB38D7" w:rsidP="00251D96">
      <w:pPr>
        <w:pStyle w:val="31"/>
        <w:shd w:val="clear" w:color="auto" w:fill="auto"/>
        <w:spacing w:after="0" w:line="280" w:lineRule="exact"/>
        <w:ind w:left="9072"/>
        <w:jc w:val="center"/>
        <w:rPr>
          <w:rStyle w:val="3"/>
          <w:color w:val="000000"/>
          <w:szCs w:val="24"/>
        </w:rPr>
      </w:pPr>
      <w:r w:rsidRPr="006246A9">
        <w:rPr>
          <w:rStyle w:val="3"/>
          <w:color w:val="000000"/>
          <w:szCs w:val="24"/>
        </w:rPr>
        <w:t>к приказу Росморречфлота</w:t>
      </w:r>
    </w:p>
    <w:p w14:paraId="23E348F5" w14:textId="0ECDEE7E" w:rsidR="00AB38D7" w:rsidRPr="006246A9" w:rsidRDefault="00AB38D7" w:rsidP="00251D96">
      <w:pPr>
        <w:pStyle w:val="31"/>
        <w:shd w:val="clear" w:color="auto" w:fill="auto"/>
        <w:spacing w:after="0" w:line="280" w:lineRule="exact"/>
        <w:ind w:left="9072"/>
        <w:jc w:val="center"/>
        <w:rPr>
          <w:rStyle w:val="3"/>
          <w:color w:val="000000"/>
          <w:szCs w:val="24"/>
        </w:rPr>
      </w:pPr>
      <w:r w:rsidRPr="006246A9">
        <w:rPr>
          <w:rStyle w:val="3"/>
          <w:color w:val="000000"/>
          <w:szCs w:val="24"/>
        </w:rPr>
        <w:t>от «</w:t>
      </w:r>
      <w:r w:rsidR="007B28A0" w:rsidRPr="006246A9">
        <w:rPr>
          <w:rStyle w:val="3"/>
          <w:color w:val="000000"/>
          <w:szCs w:val="24"/>
        </w:rPr>
        <w:t>__</w:t>
      </w:r>
      <w:r w:rsidRPr="006246A9">
        <w:rPr>
          <w:rStyle w:val="3"/>
          <w:color w:val="000000"/>
          <w:szCs w:val="24"/>
        </w:rPr>
        <w:t>»</w:t>
      </w:r>
      <w:r w:rsidR="007B28A0" w:rsidRPr="006246A9">
        <w:rPr>
          <w:rStyle w:val="3"/>
          <w:color w:val="000000"/>
          <w:szCs w:val="24"/>
        </w:rPr>
        <w:t xml:space="preserve"> </w:t>
      </w:r>
      <w:r w:rsidRPr="006246A9">
        <w:rPr>
          <w:rStyle w:val="3"/>
          <w:color w:val="000000"/>
          <w:szCs w:val="24"/>
        </w:rPr>
        <w:t>________201</w:t>
      </w:r>
      <w:r w:rsidR="002A16A6">
        <w:rPr>
          <w:rStyle w:val="3"/>
          <w:color w:val="000000"/>
          <w:szCs w:val="24"/>
        </w:rPr>
        <w:t>7</w:t>
      </w:r>
      <w:r w:rsidRPr="006246A9">
        <w:rPr>
          <w:rStyle w:val="3"/>
          <w:color w:val="000000"/>
          <w:szCs w:val="24"/>
        </w:rPr>
        <w:t xml:space="preserve"> г. № ______</w:t>
      </w:r>
    </w:p>
    <w:p w14:paraId="61729B3F" w14:textId="77777777" w:rsidR="00251D96" w:rsidRPr="006246A9" w:rsidRDefault="00251D96" w:rsidP="00251D96">
      <w:pPr>
        <w:pStyle w:val="31"/>
        <w:shd w:val="clear" w:color="auto" w:fill="auto"/>
        <w:spacing w:after="0" w:line="280" w:lineRule="exact"/>
        <w:ind w:left="9072"/>
        <w:jc w:val="center"/>
        <w:rPr>
          <w:rStyle w:val="3"/>
          <w:color w:val="000000"/>
          <w:szCs w:val="24"/>
        </w:rPr>
      </w:pPr>
    </w:p>
    <w:p w14:paraId="04BA9B3A" w14:textId="77777777" w:rsidR="00AB38D7" w:rsidRPr="006246A9" w:rsidRDefault="00AB38D7" w:rsidP="00AB38D7">
      <w:pPr>
        <w:pStyle w:val="10"/>
        <w:keepNext/>
        <w:keepLines/>
        <w:shd w:val="clear" w:color="auto" w:fill="auto"/>
        <w:spacing w:before="0" w:after="0"/>
        <w:ind w:right="60"/>
        <w:rPr>
          <w:rStyle w:val="1"/>
          <w:b/>
          <w:bCs/>
          <w:color w:val="000000"/>
          <w:szCs w:val="24"/>
        </w:rPr>
      </w:pPr>
      <w:bookmarkStart w:id="1" w:name="bookmark0"/>
    </w:p>
    <w:p w14:paraId="05E1C3A9" w14:textId="77777777" w:rsidR="007B28A0" w:rsidRPr="006246A9" w:rsidRDefault="003678E6" w:rsidP="00590079">
      <w:pPr>
        <w:pStyle w:val="10"/>
        <w:keepNext/>
        <w:keepLines/>
        <w:shd w:val="clear" w:color="auto" w:fill="auto"/>
        <w:spacing w:before="0" w:after="519"/>
        <w:ind w:right="60"/>
        <w:rPr>
          <w:rStyle w:val="a5"/>
          <w:b/>
          <w:bCs/>
          <w:sz w:val="28"/>
          <w:szCs w:val="24"/>
          <w:u w:val="none"/>
        </w:rPr>
      </w:pPr>
      <w:r w:rsidRPr="006246A9">
        <w:rPr>
          <w:rStyle w:val="1"/>
          <w:b/>
          <w:bCs/>
          <w:color w:val="000000"/>
          <w:szCs w:val="24"/>
        </w:rPr>
        <w:t xml:space="preserve">Ведомственный план </w:t>
      </w:r>
      <w:r w:rsidR="00251D96" w:rsidRPr="006246A9">
        <w:rPr>
          <w:rStyle w:val="1"/>
          <w:b/>
          <w:bCs/>
          <w:color w:val="000000"/>
          <w:szCs w:val="24"/>
        </w:rPr>
        <w:t xml:space="preserve">Федерального агентства морского и речного транспорта </w:t>
      </w:r>
      <w:r w:rsidRPr="006246A9">
        <w:rPr>
          <w:rStyle w:val="1"/>
          <w:b/>
          <w:bCs/>
          <w:color w:val="000000"/>
          <w:szCs w:val="24"/>
        </w:rPr>
        <w:br/>
        <w:t>по реализации Концепции открытости федеральных органов исполнительной власти на 201</w:t>
      </w:r>
      <w:r w:rsidR="00320012" w:rsidRPr="00320012">
        <w:rPr>
          <w:rStyle w:val="1"/>
          <w:b/>
          <w:bCs/>
          <w:color w:val="000000"/>
          <w:szCs w:val="24"/>
        </w:rPr>
        <w:t>7</w:t>
      </w:r>
      <w:r w:rsidR="00320012">
        <w:rPr>
          <w:rStyle w:val="1"/>
          <w:b/>
          <w:bCs/>
          <w:color w:val="000000"/>
          <w:szCs w:val="24"/>
        </w:rPr>
        <w:t>-201</w:t>
      </w:r>
      <w:r w:rsidR="00320012" w:rsidRPr="00320012">
        <w:rPr>
          <w:rStyle w:val="1"/>
          <w:b/>
          <w:bCs/>
          <w:color w:val="000000"/>
          <w:szCs w:val="24"/>
        </w:rPr>
        <w:t>8</w:t>
      </w:r>
      <w:r w:rsidRPr="006246A9">
        <w:rPr>
          <w:rStyle w:val="1"/>
          <w:b/>
          <w:bCs/>
          <w:color w:val="000000"/>
          <w:szCs w:val="24"/>
        </w:rPr>
        <w:t xml:space="preserve"> год</w:t>
      </w:r>
      <w:bookmarkEnd w:id="1"/>
      <w:r w:rsidR="00A6004C" w:rsidRPr="006246A9">
        <w:rPr>
          <w:rStyle w:val="1"/>
          <w:b/>
          <w:bCs/>
          <w:color w:val="000000"/>
          <w:szCs w:val="24"/>
        </w:rPr>
        <w:t>ы</w:t>
      </w:r>
    </w:p>
    <w:p w14:paraId="411BD7BA" w14:textId="77777777" w:rsidR="00251D96" w:rsidRPr="006246A9" w:rsidRDefault="00251D96" w:rsidP="00251D96">
      <w:pPr>
        <w:pStyle w:val="11"/>
        <w:shd w:val="clear" w:color="auto" w:fill="auto"/>
        <w:spacing w:line="220" w:lineRule="exact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7209"/>
        <w:gridCol w:w="2410"/>
        <w:gridCol w:w="4500"/>
      </w:tblGrid>
      <w:tr w:rsidR="007B28A0" w:rsidRPr="00F878B5" w14:paraId="56E8B220" w14:textId="77777777" w:rsidTr="002A16A6">
        <w:trPr>
          <w:trHeight w:val="440"/>
          <w:tblHeader/>
        </w:trPr>
        <w:tc>
          <w:tcPr>
            <w:tcW w:w="1296" w:type="dxa"/>
            <w:shd w:val="clear" w:color="000000" w:fill="FFFFFF"/>
            <w:vAlign w:val="center"/>
          </w:tcPr>
          <w:p w14:paraId="642FD049" w14:textId="77777777" w:rsidR="007B28A0" w:rsidRPr="00F878B5" w:rsidRDefault="007B28A0" w:rsidP="00F878B5">
            <w:pPr>
              <w:pStyle w:val="Default"/>
              <w:jc w:val="center"/>
              <w:rPr>
                <w:b/>
                <w:color w:val="auto"/>
              </w:rPr>
            </w:pPr>
            <w:r w:rsidRPr="00F878B5">
              <w:rPr>
                <w:rStyle w:val="20"/>
                <w:sz w:val="24"/>
                <w:szCs w:val="24"/>
              </w:rPr>
              <w:t>№</w:t>
            </w:r>
          </w:p>
        </w:tc>
        <w:tc>
          <w:tcPr>
            <w:tcW w:w="7209" w:type="dxa"/>
            <w:shd w:val="clear" w:color="000000" w:fill="FFFFFF"/>
            <w:vAlign w:val="center"/>
          </w:tcPr>
          <w:p w14:paraId="195678EF" w14:textId="77777777" w:rsidR="007B28A0" w:rsidRPr="00F878B5" w:rsidRDefault="007B28A0" w:rsidP="00F878B5">
            <w:pPr>
              <w:pStyle w:val="Default"/>
              <w:jc w:val="center"/>
              <w:rPr>
                <w:b/>
                <w:color w:val="auto"/>
              </w:rPr>
            </w:pPr>
            <w:r w:rsidRPr="00F878B5">
              <w:rPr>
                <w:rStyle w:val="2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256A1855" w14:textId="77777777" w:rsidR="007B28A0" w:rsidRPr="00F878B5" w:rsidRDefault="007B28A0" w:rsidP="00F878B5">
            <w:pPr>
              <w:pStyle w:val="Default"/>
              <w:jc w:val="center"/>
              <w:rPr>
                <w:b/>
                <w:color w:val="auto"/>
              </w:rPr>
            </w:pPr>
            <w:r w:rsidRPr="00F878B5">
              <w:rPr>
                <w:rStyle w:val="20"/>
                <w:sz w:val="24"/>
                <w:szCs w:val="24"/>
              </w:rPr>
              <w:t>Отчетная дата</w:t>
            </w:r>
          </w:p>
        </w:tc>
        <w:tc>
          <w:tcPr>
            <w:tcW w:w="4500" w:type="dxa"/>
            <w:shd w:val="clear" w:color="000000" w:fill="FFFFFF"/>
            <w:vAlign w:val="center"/>
          </w:tcPr>
          <w:p w14:paraId="72342E7F" w14:textId="77777777" w:rsidR="007B28A0" w:rsidRPr="00F878B5" w:rsidRDefault="007B28A0" w:rsidP="00F878B5">
            <w:pPr>
              <w:pStyle w:val="Default"/>
              <w:jc w:val="center"/>
              <w:rPr>
                <w:b/>
                <w:color w:val="auto"/>
              </w:rPr>
            </w:pPr>
            <w:r w:rsidRPr="00F878B5">
              <w:rPr>
                <w:rStyle w:val="20"/>
                <w:sz w:val="24"/>
                <w:szCs w:val="24"/>
              </w:rPr>
              <w:t>Ответственное управление</w:t>
            </w:r>
          </w:p>
        </w:tc>
      </w:tr>
      <w:tr w:rsidR="007B28A0" w:rsidRPr="00F878B5" w14:paraId="662BCE01" w14:textId="77777777" w:rsidTr="002A16A6">
        <w:trPr>
          <w:trHeight w:val="687"/>
        </w:trPr>
        <w:tc>
          <w:tcPr>
            <w:tcW w:w="15415" w:type="dxa"/>
            <w:gridSpan w:val="4"/>
            <w:shd w:val="clear" w:color="000000" w:fill="FFFFFF"/>
            <w:vAlign w:val="center"/>
          </w:tcPr>
          <w:p w14:paraId="3806565C" w14:textId="77DF5261" w:rsidR="007B28A0" w:rsidRPr="00F878B5" w:rsidRDefault="00AA1393" w:rsidP="00F878B5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ОБЩАЯ ИНФОРМАЦИЯ ПО ВЕДОМСТВЕННОМУ ПЛАНУ </w:t>
            </w:r>
            <w:r w:rsidRPr="00AA1393">
              <w:rPr>
                <w:rStyle w:val="1"/>
                <w:sz w:val="24"/>
                <w:szCs w:val="24"/>
              </w:rPr>
              <w:t>ФЕДЕРАЛЬНОГО АГЕНТСТВА МОРСКОГО И РЕЧНОГО ТРАНСПОРТА ПО РЕАЛИЗАЦИИ КОНЦЕПЦИИ ОТКРЫТОСТИ ФЕДЕРАЛЬНЫХ ОРГАНОВ ИСПОЛНИТЕЛЬНОЙ ВЛАСТИ НА 2017-2018 ГОДЫ</w:t>
            </w:r>
          </w:p>
        </w:tc>
      </w:tr>
      <w:tr w:rsidR="00B92E31" w:rsidRPr="00F878B5" w14:paraId="149C3398" w14:textId="77777777" w:rsidTr="002A16A6">
        <w:trPr>
          <w:trHeight w:val="413"/>
        </w:trPr>
        <w:tc>
          <w:tcPr>
            <w:tcW w:w="1296" w:type="dxa"/>
            <w:shd w:val="clear" w:color="000000" w:fill="FFFFFF"/>
            <w:vAlign w:val="center"/>
          </w:tcPr>
          <w:p w14:paraId="71E1EC79" w14:textId="532597D9" w:rsidR="00B92E31" w:rsidRDefault="00B92E31" w:rsidP="00B92E3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9" w:type="dxa"/>
            <w:shd w:val="clear" w:color="000000" w:fill="FFFFFF"/>
            <w:vAlign w:val="center"/>
          </w:tcPr>
          <w:p w14:paraId="0339DB51" w14:textId="70581919" w:rsidR="00B92E31" w:rsidRDefault="00B92E31" w:rsidP="00B92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отчета о результатах исполнения Ведомственного плана </w:t>
            </w:r>
            <w:r w:rsidRPr="00AA1393">
              <w:rPr>
                <w:rFonts w:ascii="Times New Roman" w:hAnsi="Times New Roman" w:cs="Times New Roman"/>
              </w:rPr>
              <w:t>по реализации Концепции открытости федеральны</w:t>
            </w:r>
            <w:r w:rsidR="00A9584C">
              <w:rPr>
                <w:rFonts w:ascii="Times New Roman" w:hAnsi="Times New Roman" w:cs="Times New Roman"/>
              </w:rPr>
              <w:t>х органов исполнительной власти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5D9F618E" w14:textId="02D42247" w:rsidR="00B92E31" w:rsidRDefault="00B92E31" w:rsidP="00B92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февраля 2017</w:t>
            </w:r>
            <w:r w:rsidR="00A9584C">
              <w:rPr>
                <w:rFonts w:ascii="Times New Roman" w:hAnsi="Times New Roman" w:cs="Times New Roman"/>
              </w:rPr>
              <w:t>/18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500" w:type="dxa"/>
            <w:shd w:val="clear" w:color="000000" w:fill="FFFFFF"/>
            <w:vAlign w:val="center"/>
          </w:tcPr>
          <w:p w14:paraId="466E6818" w14:textId="5176BC60" w:rsidR="00B92E31" w:rsidRDefault="00B92E31" w:rsidP="00B92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управление</w:t>
            </w:r>
          </w:p>
        </w:tc>
      </w:tr>
      <w:tr w:rsidR="00B92E31" w:rsidRPr="00F878B5" w14:paraId="01AD9C1A" w14:textId="77777777" w:rsidTr="002A16A6">
        <w:trPr>
          <w:trHeight w:val="413"/>
        </w:trPr>
        <w:tc>
          <w:tcPr>
            <w:tcW w:w="1296" w:type="dxa"/>
            <w:shd w:val="clear" w:color="000000" w:fill="FFFFFF"/>
            <w:vAlign w:val="center"/>
          </w:tcPr>
          <w:p w14:paraId="2C8665D9" w14:textId="3942C470" w:rsidR="00B92E31" w:rsidRDefault="00B92E31" w:rsidP="00B92E3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9" w:type="dxa"/>
            <w:shd w:val="clear" w:color="000000" w:fill="FFFFFF"/>
            <w:vAlign w:val="center"/>
          </w:tcPr>
          <w:p w14:paraId="3AFDF2E6" w14:textId="5117AABB" w:rsidR="00B92E31" w:rsidRDefault="00B92E31" w:rsidP="00B92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Обсуждение отчета о результатах исполнения Ведомственного плана </w:t>
            </w:r>
            <w:r w:rsidRPr="00AA1393">
              <w:rPr>
                <w:rFonts w:ascii="Times New Roman" w:hAnsi="Times New Roman" w:cs="Times New Roman"/>
              </w:rPr>
              <w:t xml:space="preserve">по реализации Концепции открытости федеральных органов исполнительной власти </w:t>
            </w:r>
            <w:r>
              <w:rPr>
                <w:rFonts w:ascii="Times New Roman" w:hAnsi="Times New Roman" w:cs="Times New Roman"/>
              </w:rPr>
              <w:t>с Общественным советом при Росморречфлоте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3B5C3CD1" w14:textId="1EC9756C" w:rsidR="00B92E31" w:rsidRDefault="00B92E31" w:rsidP="00B92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февраля 2017</w:t>
            </w:r>
            <w:r w:rsidR="00A9584C">
              <w:rPr>
                <w:rFonts w:ascii="Times New Roman" w:hAnsi="Times New Roman" w:cs="Times New Roman"/>
              </w:rPr>
              <w:t>/18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500" w:type="dxa"/>
            <w:shd w:val="clear" w:color="000000" w:fill="FFFFFF"/>
            <w:vAlign w:val="center"/>
          </w:tcPr>
          <w:p w14:paraId="5C9600E8" w14:textId="4946B962" w:rsidR="00B92E31" w:rsidRDefault="00B92E31" w:rsidP="00B92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управление</w:t>
            </w:r>
          </w:p>
        </w:tc>
      </w:tr>
      <w:tr w:rsidR="00B92E31" w:rsidRPr="00F878B5" w14:paraId="6E3DBD89" w14:textId="77777777" w:rsidTr="002A16A6">
        <w:trPr>
          <w:trHeight w:val="413"/>
        </w:trPr>
        <w:tc>
          <w:tcPr>
            <w:tcW w:w="1296" w:type="dxa"/>
            <w:shd w:val="clear" w:color="000000" w:fill="FFFFFF"/>
            <w:vAlign w:val="center"/>
          </w:tcPr>
          <w:p w14:paraId="40415481" w14:textId="337FCF76" w:rsidR="00B92E31" w:rsidRDefault="00B92E31" w:rsidP="00B92E3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9" w:type="dxa"/>
            <w:shd w:val="clear" w:color="000000" w:fill="FFFFFF"/>
            <w:vAlign w:val="center"/>
          </w:tcPr>
          <w:p w14:paraId="2553A884" w14:textId="25F695F0" w:rsidR="00B92E31" w:rsidRDefault="00B92E31" w:rsidP="00B92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Провести самообследование уровня открытости в </w:t>
            </w:r>
            <w:r w:rsidR="002A16A6">
              <w:rPr>
                <w:rFonts w:ascii="Times New Roman" w:hAnsi="Times New Roman" w:cs="Times New Roman"/>
              </w:rPr>
              <w:t>электронном</w:t>
            </w:r>
            <w:r>
              <w:rPr>
                <w:rFonts w:ascii="Times New Roman" w:hAnsi="Times New Roman" w:cs="Times New Roman"/>
              </w:rPr>
              <w:t xml:space="preserve"> формате в соответствии с Методикой мониторинга и оценки открытости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157486A7" w14:textId="2D95E3C6" w:rsidR="00B92E31" w:rsidRDefault="00B92E31" w:rsidP="00B92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февраля 2017</w:t>
            </w:r>
            <w:r w:rsidR="00A9584C">
              <w:rPr>
                <w:rFonts w:ascii="Times New Roman" w:hAnsi="Times New Roman" w:cs="Times New Roman"/>
              </w:rPr>
              <w:t>/18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500" w:type="dxa"/>
            <w:shd w:val="clear" w:color="000000" w:fill="FFFFFF"/>
            <w:vAlign w:val="center"/>
          </w:tcPr>
          <w:p w14:paraId="325E7F13" w14:textId="4895BCFB" w:rsidR="00B92E31" w:rsidRDefault="00B92E31" w:rsidP="00B92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управление</w:t>
            </w:r>
          </w:p>
        </w:tc>
      </w:tr>
      <w:tr w:rsidR="00B92E31" w:rsidRPr="00F878B5" w14:paraId="4F43A38B" w14:textId="77777777" w:rsidTr="002A16A6">
        <w:trPr>
          <w:trHeight w:val="413"/>
        </w:trPr>
        <w:tc>
          <w:tcPr>
            <w:tcW w:w="1296" w:type="dxa"/>
            <w:shd w:val="clear" w:color="000000" w:fill="FFFFFF"/>
            <w:vAlign w:val="center"/>
          </w:tcPr>
          <w:p w14:paraId="206441D6" w14:textId="54C9462B" w:rsidR="00B92E31" w:rsidRDefault="00B92E31" w:rsidP="00B92E3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9" w:type="dxa"/>
            <w:shd w:val="clear" w:color="000000" w:fill="FFFFFF"/>
            <w:vAlign w:val="center"/>
          </w:tcPr>
          <w:p w14:paraId="413E7E9E" w14:textId="280F1633" w:rsidR="00B92E31" w:rsidRDefault="00B92E31" w:rsidP="00B92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на сайте обсужденных с общественным советом </w:t>
            </w:r>
            <w:r w:rsidRPr="00A477DE">
              <w:rPr>
                <w:rFonts w:ascii="Times New Roman" w:hAnsi="Times New Roman" w:cs="Times New Roman"/>
              </w:rPr>
              <w:t xml:space="preserve">отчета о результатах исполнения Ведомственного плана по реализации Концепции открытости федеральных </w:t>
            </w:r>
            <w:r w:rsidR="00A9584C">
              <w:rPr>
                <w:rFonts w:ascii="Times New Roman" w:hAnsi="Times New Roman" w:cs="Times New Roman"/>
              </w:rPr>
              <w:t>органов исполнительной власти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158C3F01" w14:textId="421D125F" w:rsidR="00B92E31" w:rsidRDefault="00B92E31" w:rsidP="00B92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февраля 2017</w:t>
            </w:r>
            <w:r w:rsidR="00A9584C">
              <w:rPr>
                <w:rFonts w:ascii="Times New Roman" w:hAnsi="Times New Roman" w:cs="Times New Roman"/>
              </w:rPr>
              <w:t>/18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500" w:type="dxa"/>
            <w:shd w:val="clear" w:color="000000" w:fill="FFFFFF"/>
            <w:vAlign w:val="center"/>
          </w:tcPr>
          <w:p w14:paraId="4059C767" w14:textId="78C00794" w:rsidR="00B92E31" w:rsidRDefault="00B92E31" w:rsidP="002A1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управление</w:t>
            </w:r>
          </w:p>
        </w:tc>
      </w:tr>
      <w:tr w:rsidR="00AA1393" w:rsidRPr="00F878B5" w14:paraId="08C05525" w14:textId="77777777" w:rsidTr="002A16A6">
        <w:trPr>
          <w:trHeight w:val="413"/>
        </w:trPr>
        <w:tc>
          <w:tcPr>
            <w:tcW w:w="1296" w:type="dxa"/>
            <w:shd w:val="clear" w:color="000000" w:fill="FFFFFF"/>
            <w:vAlign w:val="center"/>
          </w:tcPr>
          <w:p w14:paraId="581AD86D" w14:textId="611025A5" w:rsidR="00AA1393" w:rsidRDefault="00AA1393" w:rsidP="00AA139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9" w:type="dxa"/>
            <w:shd w:val="clear" w:color="000000" w:fill="FFFFFF"/>
            <w:vAlign w:val="center"/>
          </w:tcPr>
          <w:p w14:paraId="18EDAEEF" w14:textId="1179F040" w:rsidR="00AA1393" w:rsidRDefault="00AA1393" w:rsidP="00AA1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и размещение приложений к ведомственному плану </w:t>
            </w:r>
            <w:r w:rsidRPr="00AA1393">
              <w:rPr>
                <w:rFonts w:ascii="Times New Roman" w:hAnsi="Times New Roman" w:cs="Times New Roman"/>
              </w:rPr>
              <w:t>по реализации Концепции открытости федеральных органов исполнительной власти на 2017-2018 годы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715CB86D" w14:textId="4849CEB9" w:rsidR="00AA1393" w:rsidRDefault="00A477DE" w:rsidP="00AA1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марта</w:t>
            </w:r>
            <w:r w:rsidR="00AA1393">
              <w:rPr>
                <w:rFonts w:ascii="Times New Roman" w:hAnsi="Times New Roman" w:cs="Times New Roman"/>
              </w:rPr>
              <w:t xml:space="preserve"> 2017 г.</w:t>
            </w:r>
          </w:p>
        </w:tc>
        <w:tc>
          <w:tcPr>
            <w:tcW w:w="4500" w:type="dxa"/>
            <w:shd w:val="clear" w:color="000000" w:fill="FFFFFF"/>
            <w:vAlign w:val="center"/>
          </w:tcPr>
          <w:p w14:paraId="0D1C10E2" w14:textId="0F664274" w:rsidR="00AA1393" w:rsidRDefault="00AA1393" w:rsidP="00AA1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управление</w:t>
            </w:r>
          </w:p>
        </w:tc>
      </w:tr>
      <w:tr w:rsidR="00A477DE" w:rsidRPr="00F878B5" w14:paraId="6F077011" w14:textId="77777777" w:rsidTr="002A16A6">
        <w:trPr>
          <w:trHeight w:val="413"/>
        </w:trPr>
        <w:tc>
          <w:tcPr>
            <w:tcW w:w="15415" w:type="dxa"/>
            <w:gridSpan w:val="4"/>
            <w:shd w:val="clear" w:color="000000" w:fill="FFFFFF"/>
            <w:vAlign w:val="center"/>
          </w:tcPr>
          <w:p w14:paraId="643C0E8F" w14:textId="32250E03" w:rsidR="00A477DE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AA139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ИНФРАСТРУКТУРА И НАПОЛНЕНИЕ ОФИЦИАЛЬНОГО САЙТА</w:t>
            </w:r>
          </w:p>
        </w:tc>
      </w:tr>
      <w:tr w:rsidR="00A477DE" w:rsidRPr="00F878B5" w14:paraId="6B8D1B9C" w14:textId="77777777" w:rsidTr="002A16A6">
        <w:trPr>
          <w:trHeight w:val="413"/>
        </w:trPr>
        <w:tc>
          <w:tcPr>
            <w:tcW w:w="1296" w:type="dxa"/>
            <w:shd w:val="clear" w:color="000000" w:fill="FFFFFF"/>
            <w:vAlign w:val="center"/>
          </w:tcPr>
          <w:p w14:paraId="495233AA" w14:textId="499427FE" w:rsidR="00A477DE" w:rsidRPr="00F878B5" w:rsidRDefault="00A477DE" w:rsidP="00A477D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9" w:type="dxa"/>
            <w:shd w:val="clear" w:color="000000" w:fill="FFFFFF"/>
            <w:vAlign w:val="center"/>
          </w:tcPr>
          <w:p w14:paraId="7194E78F" w14:textId="77777777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Внедрение функционала рейтингов на сайте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78843AE1" w14:textId="77777777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Pr="00F878B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квартал 201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F878B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500" w:type="dxa"/>
            <w:shd w:val="clear" w:color="000000" w:fill="FFFFFF"/>
            <w:vAlign w:val="center"/>
          </w:tcPr>
          <w:p w14:paraId="03D3B32B" w14:textId="3786CDDB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 xml:space="preserve">Управление безопасности судоходства </w:t>
            </w:r>
          </w:p>
        </w:tc>
      </w:tr>
      <w:tr w:rsidR="00A477DE" w:rsidRPr="00F878B5" w14:paraId="3C254523" w14:textId="77777777" w:rsidTr="002A16A6">
        <w:trPr>
          <w:trHeight w:val="403"/>
        </w:trPr>
        <w:tc>
          <w:tcPr>
            <w:tcW w:w="1296" w:type="dxa"/>
            <w:shd w:val="clear" w:color="000000" w:fill="FFFFFF"/>
            <w:vAlign w:val="center"/>
          </w:tcPr>
          <w:p w14:paraId="1F692935" w14:textId="5C9ABE63" w:rsidR="00A477DE" w:rsidRPr="00F878B5" w:rsidRDefault="00A477DE" w:rsidP="00A477D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9" w:type="dxa"/>
            <w:shd w:val="clear" w:color="000000" w:fill="FFFFFF"/>
            <w:vAlign w:val="center"/>
          </w:tcPr>
          <w:p w14:paraId="205EA1B5" w14:textId="6F09AC12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 xml:space="preserve">Внедрение </w:t>
            </w:r>
            <w:r w:rsidR="00885E91">
              <w:rPr>
                <w:rFonts w:ascii="Times New Roman" w:hAnsi="Times New Roman" w:cs="Times New Roman"/>
              </w:rPr>
              <w:t xml:space="preserve">функционала </w:t>
            </w:r>
            <w:r w:rsidR="00885E91" w:rsidRPr="00885E91">
              <w:rPr>
                <w:rFonts w:ascii="Times New Roman" w:hAnsi="Times New Roman" w:cs="Times New Roman"/>
              </w:rPr>
              <w:t>личн</w:t>
            </w:r>
            <w:r w:rsidR="00885E91">
              <w:rPr>
                <w:rFonts w:ascii="Times New Roman" w:hAnsi="Times New Roman" w:cs="Times New Roman"/>
              </w:rPr>
              <w:t>ого</w:t>
            </w:r>
            <w:r w:rsidR="00885E91" w:rsidRPr="00885E91">
              <w:rPr>
                <w:rFonts w:ascii="Times New Roman" w:hAnsi="Times New Roman" w:cs="Times New Roman"/>
              </w:rPr>
              <w:t xml:space="preserve"> кабинет</w:t>
            </w:r>
            <w:r w:rsidR="00885E91">
              <w:rPr>
                <w:rFonts w:ascii="Times New Roman" w:hAnsi="Times New Roman" w:cs="Times New Roman"/>
              </w:rPr>
              <w:t xml:space="preserve">а 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696E7338" w14:textId="77777777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Pr="00F878B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квартал 201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F878B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500" w:type="dxa"/>
            <w:shd w:val="clear" w:color="000000" w:fill="FFFFFF"/>
            <w:vAlign w:val="center"/>
          </w:tcPr>
          <w:p w14:paraId="4D471CB6" w14:textId="0E974766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безопасности судоходства</w:t>
            </w:r>
          </w:p>
        </w:tc>
      </w:tr>
      <w:tr w:rsidR="00885E91" w:rsidRPr="00F878B5" w14:paraId="2C153333" w14:textId="77777777" w:rsidTr="002A16A6">
        <w:trPr>
          <w:trHeight w:val="403"/>
        </w:trPr>
        <w:tc>
          <w:tcPr>
            <w:tcW w:w="1296" w:type="dxa"/>
            <w:shd w:val="clear" w:color="000000" w:fill="FFFFFF"/>
            <w:vAlign w:val="center"/>
          </w:tcPr>
          <w:p w14:paraId="6238BE28" w14:textId="4F1D2220" w:rsidR="00885E91" w:rsidRPr="00F878B5" w:rsidRDefault="00885E91" w:rsidP="00885E9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9" w:type="dxa"/>
            <w:shd w:val="clear" w:color="000000" w:fill="FFFFFF"/>
            <w:vAlign w:val="center"/>
          </w:tcPr>
          <w:p w14:paraId="35E3ED0F" w14:textId="7AF2D4E8" w:rsidR="00885E91" w:rsidRDefault="00885E91" w:rsidP="0088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Внедрение </w:t>
            </w:r>
            <w:r w:rsidRPr="00885E91">
              <w:rPr>
                <w:rFonts w:ascii="Times New Roman" w:hAnsi="Times New Roman" w:cs="Times New Roman"/>
              </w:rPr>
              <w:t>разделов</w:t>
            </w:r>
            <w:r>
              <w:rPr>
                <w:rFonts w:ascii="Times New Roman" w:hAnsi="Times New Roman" w:cs="Times New Roman"/>
              </w:rPr>
              <w:t xml:space="preserve"> для малого и среднего бизнеса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040A1AD7" w14:textId="2EA3C878" w:rsidR="00885E91" w:rsidRPr="00885E91" w:rsidRDefault="00885E91" w:rsidP="0088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Pr="00F878B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квартал 201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F878B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500" w:type="dxa"/>
            <w:shd w:val="clear" w:color="000000" w:fill="FFFFFF"/>
            <w:vAlign w:val="center"/>
          </w:tcPr>
          <w:p w14:paraId="12B45B09" w14:textId="2E174E21" w:rsidR="00885E91" w:rsidRPr="00F878B5" w:rsidRDefault="00885E91" w:rsidP="00885E91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безопасности судоходства</w:t>
            </w:r>
          </w:p>
        </w:tc>
      </w:tr>
      <w:tr w:rsidR="00A477DE" w:rsidRPr="00F878B5" w14:paraId="65643E1D" w14:textId="77777777" w:rsidTr="002A16A6">
        <w:trPr>
          <w:trHeight w:val="414"/>
        </w:trPr>
        <w:tc>
          <w:tcPr>
            <w:tcW w:w="1296" w:type="dxa"/>
            <w:shd w:val="clear" w:color="000000" w:fill="FFFFFF"/>
            <w:vAlign w:val="center"/>
          </w:tcPr>
          <w:p w14:paraId="7CDA3371" w14:textId="7B9141D3" w:rsidR="00A477DE" w:rsidRPr="00F878B5" w:rsidRDefault="00A477DE" w:rsidP="00A477D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9" w:type="dxa"/>
            <w:shd w:val="clear" w:color="000000" w:fill="FFFFFF"/>
            <w:vAlign w:val="center"/>
          </w:tcPr>
          <w:p w14:paraId="59F46D2F" w14:textId="77777777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Разработка версии сайта на английском языке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110D9D16" w14:textId="77777777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  <w:lang w:val="en-US"/>
              </w:rPr>
              <w:t>II</w:t>
            </w:r>
            <w:r w:rsidRPr="00F878B5">
              <w:rPr>
                <w:rFonts w:ascii="Times New Roman" w:hAnsi="Times New Roman" w:cs="Times New Roman"/>
              </w:rPr>
              <w:t>I квартал 2017 г</w:t>
            </w:r>
            <w:r w:rsidRPr="00F878B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4500" w:type="dxa"/>
            <w:shd w:val="clear" w:color="000000" w:fill="FFFFFF"/>
            <w:vAlign w:val="center"/>
          </w:tcPr>
          <w:p w14:paraId="525015E1" w14:textId="38F073A5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 xml:space="preserve">Управление безопасности судоходства </w:t>
            </w:r>
          </w:p>
        </w:tc>
      </w:tr>
      <w:tr w:rsidR="00A477DE" w:rsidRPr="00F878B5" w14:paraId="3D13D07C" w14:textId="77777777" w:rsidTr="002A16A6">
        <w:trPr>
          <w:trHeight w:val="651"/>
        </w:trPr>
        <w:tc>
          <w:tcPr>
            <w:tcW w:w="1296" w:type="dxa"/>
            <w:shd w:val="clear" w:color="000000" w:fill="FFFFFF"/>
            <w:vAlign w:val="center"/>
          </w:tcPr>
          <w:p w14:paraId="51AFD585" w14:textId="49F4370B" w:rsidR="00A477DE" w:rsidRPr="00F878B5" w:rsidRDefault="00A477DE" w:rsidP="00A477D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9" w:type="dxa"/>
            <w:shd w:val="clear" w:color="000000" w:fill="FFFFFF"/>
            <w:vAlign w:val="center"/>
          </w:tcPr>
          <w:p w14:paraId="619F3A3D" w14:textId="77777777" w:rsidR="00A477DE" w:rsidRPr="00F878B5" w:rsidRDefault="00A477DE" w:rsidP="00A477D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8B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интерактивных опросов (обсуждение Стратегического (концептуального) плана развития </w:t>
            </w:r>
          </w:p>
          <w:p w14:paraId="348A17B8" w14:textId="77777777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eastAsia="Calibri" w:hAnsi="Times New Roman" w:cs="Times New Roman"/>
                <w:lang w:eastAsia="en-US"/>
              </w:rPr>
              <w:t>официального сайта; полезность размещаемой на сайте и предоставляемой по запросу информации (вариативная шкала оценки (5 баллов)); предложения по совершенствованию работы сайта; обсуждение публичной декларации целей и задач; обсуждение работы Росморречфлота)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30BCB45A" w14:textId="77777777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  <w:lang w:val="en-US"/>
              </w:rPr>
              <w:t>III</w:t>
            </w:r>
            <w:r w:rsidRPr="00F878B5">
              <w:rPr>
                <w:rFonts w:ascii="Times New Roman" w:hAnsi="Times New Roman" w:cs="Times New Roman"/>
              </w:rPr>
              <w:t xml:space="preserve"> квартал 2017 г</w:t>
            </w:r>
            <w:r w:rsidRPr="00F878B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4500" w:type="dxa"/>
            <w:shd w:val="clear" w:color="000000" w:fill="FFFFFF"/>
            <w:vAlign w:val="center"/>
          </w:tcPr>
          <w:p w14:paraId="525FB79D" w14:textId="2EB752E7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безопасности судоходства</w:t>
            </w:r>
          </w:p>
        </w:tc>
      </w:tr>
      <w:tr w:rsidR="00A477DE" w:rsidRPr="00F878B5" w14:paraId="68FDB39E" w14:textId="77777777" w:rsidTr="002A16A6">
        <w:trPr>
          <w:trHeight w:val="677"/>
        </w:trPr>
        <w:tc>
          <w:tcPr>
            <w:tcW w:w="1296" w:type="dxa"/>
            <w:shd w:val="clear" w:color="000000" w:fill="FFFFFF"/>
            <w:vAlign w:val="center"/>
          </w:tcPr>
          <w:p w14:paraId="3987F515" w14:textId="25D71774" w:rsidR="00A477DE" w:rsidRPr="00F878B5" w:rsidRDefault="00A477DE" w:rsidP="00A477DE">
            <w:pPr>
              <w:pStyle w:val="a9"/>
              <w:numPr>
                <w:ilvl w:val="0"/>
                <w:numId w:val="2"/>
              </w:numPr>
              <w:tabs>
                <w:tab w:val="left" w:pos="19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9" w:type="dxa"/>
            <w:shd w:val="clear" w:color="000000" w:fill="FFFFFF"/>
            <w:vAlign w:val="center"/>
          </w:tcPr>
          <w:p w14:paraId="2FD20112" w14:textId="77777777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Регламент работы с оф</w:t>
            </w:r>
            <w:r>
              <w:rPr>
                <w:rFonts w:ascii="Times New Roman" w:hAnsi="Times New Roman" w:cs="Times New Roman"/>
              </w:rPr>
              <w:t>ициальным сайтом Росморречфлота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267FCC3C" w14:textId="77777777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квартал 201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F878B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500" w:type="dxa"/>
            <w:shd w:val="clear" w:color="000000" w:fill="FFFFFF"/>
            <w:vAlign w:val="center"/>
          </w:tcPr>
          <w:p w14:paraId="0FCAD239" w14:textId="77777777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 xml:space="preserve">Административное управление </w:t>
            </w:r>
          </w:p>
          <w:p w14:paraId="72EF7F90" w14:textId="380152ED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безопасности судоходства</w:t>
            </w:r>
          </w:p>
        </w:tc>
      </w:tr>
      <w:tr w:rsidR="00A477DE" w:rsidRPr="00F878B5" w14:paraId="74970A70" w14:textId="77777777" w:rsidTr="002A16A6">
        <w:trPr>
          <w:trHeight w:val="1017"/>
        </w:trPr>
        <w:tc>
          <w:tcPr>
            <w:tcW w:w="1296" w:type="dxa"/>
            <w:shd w:val="clear" w:color="000000" w:fill="FFFFFF"/>
            <w:vAlign w:val="center"/>
          </w:tcPr>
          <w:p w14:paraId="67E09B6C" w14:textId="11A66870" w:rsidR="00A477DE" w:rsidRPr="00F878B5" w:rsidRDefault="00A477DE" w:rsidP="00A477DE">
            <w:pPr>
              <w:pStyle w:val="a9"/>
              <w:numPr>
                <w:ilvl w:val="0"/>
                <w:numId w:val="2"/>
              </w:numPr>
              <w:tabs>
                <w:tab w:val="left" w:pos="19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9" w:type="dxa"/>
            <w:shd w:val="clear" w:color="000000" w:fill="FFFFFF"/>
            <w:vAlign w:val="center"/>
          </w:tcPr>
          <w:p w14:paraId="2EB77512" w14:textId="77777777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Совершенствование открытых дискуссионных площадок для обсуждения предложений по разрабатываемым проектам и инициативам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4F131086" w14:textId="77777777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78B5">
              <w:rPr>
                <w:rFonts w:ascii="Times New Roman" w:hAnsi="Times New Roman" w:cs="Times New Roman"/>
              </w:rPr>
              <w:t>I</w:t>
            </w:r>
            <w:r w:rsidRPr="00F878B5">
              <w:rPr>
                <w:rFonts w:ascii="Times New Roman" w:hAnsi="Times New Roman" w:cs="Times New Roman"/>
                <w:lang w:val="en-US"/>
              </w:rPr>
              <w:t>V</w:t>
            </w:r>
            <w:r w:rsidRPr="00F878B5">
              <w:rPr>
                <w:rFonts w:ascii="Times New Roman" w:hAnsi="Times New Roman" w:cs="Times New Roman"/>
              </w:rPr>
              <w:t xml:space="preserve"> квартал 2017 г</w:t>
            </w:r>
            <w:r w:rsidRPr="00F878B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4500" w:type="dxa"/>
            <w:shd w:val="clear" w:color="000000" w:fill="FFFFFF"/>
            <w:vAlign w:val="center"/>
          </w:tcPr>
          <w:p w14:paraId="296DCE7B" w14:textId="34C8AD20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 xml:space="preserve">Управление безопасности судоходства </w:t>
            </w:r>
          </w:p>
        </w:tc>
      </w:tr>
      <w:tr w:rsidR="00A477DE" w:rsidRPr="00F878B5" w14:paraId="484C348A" w14:textId="77777777" w:rsidTr="002A16A6">
        <w:trPr>
          <w:trHeight w:val="651"/>
        </w:trPr>
        <w:tc>
          <w:tcPr>
            <w:tcW w:w="1296" w:type="dxa"/>
            <w:shd w:val="clear" w:color="000000" w:fill="FFFFFF"/>
            <w:vAlign w:val="center"/>
          </w:tcPr>
          <w:p w14:paraId="61786F02" w14:textId="3B011D2A" w:rsidR="00A477DE" w:rsidRPr="00F878B5" w:rsidRDefault="00A477DE" w:rsidP="00A477D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9" w:type="dxa"/>
            <w:shd w:val="clear" w:color="000000" w:fill="FFFFFF"/>
            <w:vAlign w:val="center"/>
          </w:tcPr>
          <w:p w14:paraId="64479789" w14:textId="77777777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  <w:color w:val="auto"/>
              </w:rPr>
              <w:t xml:space="preserve">Публикация на сайте Росморречфлота сведений </w:t>
            </w:r>
            <w:r w:rsidRPr="00F878B5">
              <w:rPr>
                <w:rFonts w:ascii="Times New Roman" w:hAnsi="Times New Roman" w:cs="Times New Roman"/>
                <w:color w:val="auto"/>
              </w:rPr>
              <w:br/>
              <w:t>об исполнении федерального бюджета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298D4D9E" w14:textId="77777777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78B5">
              <w:rPr>
                <w:rFonts w:ascii="Times New Roman" w:hAnsi="Times New Roman" w:cs="Times New Roman"/>
              </w:rPr>
              <w:t>I</w:t>
            </w:r>
            <w:r w:rsidRPr="00F878B5"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квартал 20</w:t>
            </w:r>
            <w:r w:rsidRPr="00F878B5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/18</w:t>
            </w:r>
            <w:r w:rsidRPr="00F878B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500" w:type="dxa"/>
            <w:shd w:val="clear" w:color="000000" w:fill="FFFFFF"/>
            <w:vAlign w:val="center"/>
          </w:tcPr>
          <w:p w14:paraId="2CE780FD" w14:textId="37906F0D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безопасности судоходства Управление экономики и финансов</w:t>
            </w:r>
          </w:p>
        </w:tc>
      </w:tr>
      <w:tr w:rsidR="00A477DE" w:rsidRPr="00F878B5" w14:paraId="31209FC0" w14:textId="77777777" w:rsidTr="002A16A6">
        <w:trPr>
          <w:trHeight w:val="651"/>
        </w:trPr>
        <w:tc>
          <w:tcPr>
            <w:tcW w:w="1296" w:type="dxa"/>
            <w:shd w:val="clear" w:color="000000" w:fill="FFFFFF"/>
            <w:vAlign w:val="center"/>
          </w:tcPr>
          <w:p w14:paraId="2E8868AD" w14:textId="78A6F1A0" w:rsidR="00A477DE" w:rsidRPr="00F878B5" w:rsidRDefault="00A477DE" w:rsidP="00A477D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9" w:type="dxa"/>
            <w:shd w:val="clear" w:color="000000" w:fill="FFFFFF"/>
            <w:vAlign w:val="center"/>
          </w:tcPr>
          <w:p w14:paraId="422486D2" w14:textId="77777777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  <w:color w:val="auto"/>
              </w:rPr>
              <w:t xml:space="preserve">Публикация на сайте Росморречфлота сведений </w:t>
            </w:r>
            <w:r w:rsidRPr="00F878B5">
              <w:rPr>
                <w:rFonts w:ascii="Times New Roman" w:hAnsi="Times New Roman" w:cs="Times New Roman"/>
                <w:color w:val="auto"/>
              </w:rPr>
              <w:br/>
              <w:t xml:space="preserve">об общей сумме бюджетных средств, выделенных </w:t>
            </w:r>
            <w:r w:rsidRPr="00F878B5">
              <w:rPr>
                <w:rFonts w:ascii="Times New Roman" w:hAnsi="Times New Roman" w:cs="Times New Roman"/>
                <w:color w:val="auto"/>
              </w:rPr>
              <w:br/>
              <w:t>на функционирование Росморречфлота на год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0E54F531" w14:textId="77777777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78B5">
              <w:rPr>
                <w:rFonts w:ascii="Times New Roman" w:hAnsi="Times New Roman" w:cs="Times New Roman"/>
              </w:rPr>
              <w:t>I</w:t>
            </w:r>
            <w:r w:rsidRPr="00F878B5"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квартал 20</w:t>
            </w:r>
            <w:r w:rsidRPr="00F878B5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/18</w:t>
            </w:r>
            <w:r w:rsidRPr="00F878B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500" w:type="dxa"/>
            <w:shd w:val="clear" w:color="000000" w:fill="FFFFFF"/>
            <w:vAlign w:val="center"/>
          </w:tcPr>
          <w:p w14:paraId="6C4F168A" w14:textId="7952CD9D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безопасности судоходства Управление экономики и финансов</w:t>
            </w:r>
          </w:p>
        </w:tc>
      </w:tr>
      <w:tr w:rsidR="00A477DE" w:rsidRPr="00F878B5" w14:paraId="05C64F7F" w14:textId="77777777" w:rsidTr="002A16A6">
        <w:trPr>
          <w:trHeight w:val="651"/>
        </w:trPr>
        <w:tc>
          <w:tcPr>
            <w:tcW w:w="1296" w:type="dxa"/>
            <w:shd w:val="clear" w:color="000000" w:fill="FFFFFF"/>
            <w:vAlign w:val="center"/>
          </w:tcPr>
          <w:p w14:paraId="4B9D46B7" w14:textId="1335282C" w:rsidR="00A477DE" w:rsidRPr="00F878B5" w:rsidRDefault="00A477DE" w:rsidP="00A477D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9" w:type="dxa"/>
            <w:shd w:val="clear" w:color="000000" w:fill="FFFFFF"/>
            <w:vAlign w:val="center"/>
          </w:tcPr>
          <w:p w14:paraId="6BAEBCA2" w14:textId="77777777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  <w:color w:val="auto"/>
              </w:rPr>
              <w:t>Публикация на сайте Росморречфлота с</w:t>
            </w:r>
            <w:r w:rsidRPr="00F878B5">
              <w:rPr>
                <w:rFonts w:ascii="Times New Roman" w:eastAsia="Times New Roman" w:hAnsi="Times New Roman" w:cs="Times New Roman"/>
              </w:rPr>
              <w:t>татистической информации о ходе размещения заказов для государственных нужд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2987911C" w14:textId="77777777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78B5">
              <w:rPr>
                <w:rFonts w:ascii="Times New Roman" w:hAnsi="Times New Roman" w:cs="Times New Roman"/>
              </w:rPr>
              <w:t>I</w:t>
            </w:r>
            <w:r w:rsidRPr="00F878B5"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квартал 20</w:t>
            </w:r>
            <w:r w:rsidRPr="00F878B5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/18</w:t>
            </w:r>
            <w:r w:rsidRPr="00F878B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500" w:type="dxa"/>
            <w:shd w:val="clear" w:color="000000" w:fill="FFFFFF"/>
            <w:vAlign w:val="center"/>
          </w:tcPr>
          <w:p w14:paraId="53267794" w14:textId="2062B3A0" w:rsidR="00A477DE" w:rsidRPr="00885E91" w:rsidRDefault="00A477DE" w:rsidP="002A16A6">
            <w:pPr>
              <w:pStyle w:val="21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 xml:space="preserve">Управление безопасности судоходства </w:t>
            </w:r>
            <w:r w:rsidR="002A16A6" w:rsidRPr="00F878B5">
              <w:rPr>
                <w:sz w:val="24"/>
                <w:szCs w:val="24"/>
              </w:rPr>
              <w:t>Управление морских портов и развития инфраструктуры</w:t>
            </w:r>
          </w:p>
        </w:tc>
      </w:tr>
      <w:tr w:rsidR="00A477DE" w:rsidRPr="00F878B5" w14:paraId="13E06669" w14:textId="77777777" w:rsidTr="002A16A6">
        <w:trPr>
          <w:trHeight w:val="417"/>
        </w:trPr>
        <w:tc>
          <w:tcPr>
            <w:tcW w:w="1296" w:type="dxa"/>
            <w:shd w:val="clear" w:color="000000" w:fill="FFFFFF"/>
            <w:vAlign w:val="center"/>
          </w:tcPr>
          <w:p w14:paraId="23E46FBD" w14:textId="61FE898C" w:rsidR="00A477DE" w:rsidRPr="00F878B5" w:rsidRDefault="00A477DE" w:rsidP="00A477D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9" w:type="dxa"/>
            <w:shd w:val="clear" w:color="000000" w:fill="FFFFFF"/>
            <w:vAlign w:val="center"/>
          </w:tcPr>
          <w:p w14:paraId="0D9F6CC5" w14:textId="77777777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Размещение государственных заданий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381C8381" w14:textId="77777777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78B5">
              <w:rPr>
                <w:rFonts w:ascii="Times New Roman" w:hAnsi="Times New Roman" w:cs="Times New Roman"/>
              </w:rPr>
              <w:t>I</w:t>
            </w:r>
            <w:r w:rsidRPr="00F878B5"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квартал 20</w:t>
            </w:r>
            <w:r w:rsidRPr="00F878B5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/18</w:t>
            </w:r>
            <w:r w:rsidRPr="00F878B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500" w:type="dxa"/>
            <w:shd w:val="clear" w:color="000000" w:fill="FFFFFF"/>
            <w:vAlign w:val="center"/>
          </w:tcPr>
          <w:p w14:paraId="38EDBFB5" w14:textId="3BAC7483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безопасности судоходства</w:t>
            </w:r>
          </w:p>
        </w:tc>
      </w:tr>
      <w:tr w:rsidR="00A477DE" w:rsidRPr="00F878B5" w14:paraId="2D1418FC" w14:textId="77777777" w:rsidTr="002A16A6">
        <w:trPr>
          <w:trHeight w:val="651"/>
        </w:trPr>
        <w:tc>
          <w:tcPr>
            <w:tcW w:w="1296" w:type="dxa"/>
            <w:shd w:val="clear" w:color="000000" w:fill="FFFFFF"/>
            <w:vAlign w:val="center"/>
          </w:tcPr>
          <w:p w14:paraId="22C593F3" w14:textId="704C56D7" w:rsidR="00A477DE" w:rsidRPr="00F878B5" w:rsidRDefault="00A477DE" w:rsidP="00A477D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9" w:type="dxa"/>
            <w:shd w:val="clear" w:color="000000" w:fill="FFFFFF"/>
            <w:vAlign w:val="center"/>
          </w:tcPr>
          <w:p w14:paraId="10C9A7E6" w14:textId="77777777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  <w:color w:val="auto"/>
              </w:rPr>
              <w:t>Публикация на сайте Росморречфлота официальной статистической информации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0094CF43" w14:textId="5A35AE22" w:rsidR="00600CF3" w:rsidRPr="00600CF3" w:rsidRDefault="00600CF3" w:rsidP="0060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</w:t>
            </w:r>
            <w:r>
              <w:rPr>
                <w:rFonts w:ascii="Times New Roman" w:hAnsi="Times New Roman" w:cs="Times New Roman"/>
              </w:rPr>
              <w:br/>
              <w:t xml:space="preserve">с </w:t>
            </w:r>
            <w:r w:rsidRPr="00600C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ланом-графиком</w:t>
            </w:r>
          </w:p>
          <w:p w14:paraId="233AD522" w14:textId="67DFF7A2" w:rsidR="00A477DE" w:rsidRPr="00F878B5" w:rsidRDefault="00600CF3" w:rsidP="00600CF3">
            <w:pPr>
              <w:jc w:val="center"/>
              <w:rPr>
                <w:rFonts w:ascii="Times New Roman" w:hAnsi="Times New Roman" w:cs="Times New Roman"/>
              </w:rPr>
            </w:pPr>
            <w:r w:rsidRPr="00600CF3">
              <w:rPr>
                <w:rFonts w:ascii="Times New Roman" w:hAnsi="Times New Roman" w:cs="Times New Roman"/>
              </w:rPr>
              <w:t xml:space="preserve"> Федерального агентства морского и речного транспорта </w:t>
            </w:r>
            <w:r w:rsidRPr="00600CF3">
              <w:rPr>
                <w:rFonts w:ascii="Times New Roman" w:hAnsi="Times New Roman" w:cs="Times New Roman"/>
              </w:rPr>
              <w:lastRenderedPageBreak/>
              <w:t>размещения общедоступной информации в информационно-телекоммуникационной сети «Интернет» в форме открытых данных на 2017 год</w:t>
            </w:r>
          </w:p>
        </w:tc>
        <w:tc>
          <w:tcPr>
            <w:tcW w:w="4500" w:type="dxa"/>
            <w:shd w:val="clear" w:color="000000" w:fill="FFFFFF"/>
            <w:vAlign w:val="center"/>
          </w:tcPr>
          <w:p w14:paraId="230F4422" w14:textId="77777777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lastRenderedPageBreak/>
              <w:t>Административное управление</w:t>
            </w:r>
          </w:p>
          <w:p w14:paraId="1BB58A78" w14:textId="77777777" w:rsidR="00A477DE" w:rsidRPr="00F878B5" w:rsidRDefault="00A477DE" w:rsidP="00A477DE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>Управление экономики и финансов</w:t>
            </w:r>
          </w:p>
          <w:p w14:paraId="1E8DE753" w14:textId="77777777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безопасности судоходства Управление транспортной безопасности</w:t>
            </w:r>
          </w:p>
          <w:p w14:paraId="44F02ACD" w14:textId="77777777" w:rsidR="00A477DE" w:rsidRPr="00F878B5" w:rsidRDefault="00A477DE" w:rsidP="00A477DE">
            <w:pPr>
              <w:pStyle w:val="21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 xml:space="preserve">Управление морских портов и развития </w:t>
            </w:r>
            <w:r w:rsidRPr="00F878B5">
              <w:rPr>
                <w:sz w:val="24"/>
                <w:szCs w:val="24"/>
              </w:rPr>
              <w:lastRenderedPageBreak/>
              <w:t>инфраструктуры</w:t>
            </w:r>
          </w:p>
          <w:p w14:paraId="4CA6D788" w14:textId="77777777" w:rsidR="00A477DE" w:rsidRPr="00F878B5" w:rsidRDefault="00A477DE" w:rsidP="00A477DE">
            <w:pPr>
              <w:pStyle w:val="21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>Управление внутреннего водного транспорта</w:t>
            </w:r>
          </w:p>
          <w:p w14:paraId="37A76D2D" w14:textId="7C269C6F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Управления государственного имущества и правового обеспечения</w:t>
            </w:r>
          </w:p>
        </w:tc>
      </w:tr>
      <w:tr w:rsidR="00A477DE" w:rsidRPr="00F878B5" w14:paraId="37E8C641" w14:textId="77777777" w:rsidTr="00F0052F">
        <w:trPr>
          <w:trHeight w:val="1287"/>
        </w:trPr>
        <w:tc>
          <w:tcPr>
            <w:tcW w:w="1296" w:type="dxa"/>
            <w:shd w:val="clear" w:color="000000" w:fill="FFFFFF"/>
            <w:vAlign w:val="center"/>
          </w:tcPr>
          <w:p w14:paraId="33C42072" w14:textId="03CF172B" w:rsidR="00A477DE" w:rsidRPr="00F878B5" w:rsidRDefault="00A477DE" w:rsidP="00A477D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9" w:type="dxa"/>
            <w:shd w:val="clear" w:color="000000" w:fill="FFFFFF"/>
            <w:vAlign w:val="center"/>
          </w:tcPr>
          <w:p w14:paraId="061D7CAD" w14:textId="77777777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Размещение отчетов об исполнении предписаний актов комплексных проверок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3444A25C" w14:textId="77777777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 xml:space="preserve">Постоянно, но не реже 1 раза </w:t>
            </w:r>
            <w:r w:rsidRPr="00F878B5">
              <w:rPr>
                <w:rFonts w:ascii="Times New Roman" w:hAnsi="Times New Roman" w:cs="Times New Roman"/>
              </w:rPr>
              <w:br/>
              <w:t>в квартал</w:t>
            </w:r>
          </w:p>
        </w:tc>
        <w:tc>
          <w:tcPr>
            <w:tcW w:w="4500" w:type="dxa"/>
            <w:shd w:val="clear" w:color="000000" w:fill="FFFFFF"/>
            <w:vAlign w:val="center"/>
          </w:tcPr>
          <w:p w14:paraId="48156F06" w14:textId="77777777" w:rsidR="00A477DE" w:rsidRPr="00F878B5" w:rsidRDefault="00A477DE" w:rsidP="00A477DE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>Административное управление</w:t>
            </w:r>
          </w:p>
          <w:p w14:paraId="79511D95" w14:textId="4C701B2B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безопасности судоходства</w:t>
            </w:r>
          </w:p>
        </w:tc>
      </w:tr>
      <w:tr w:rsidR="00A477DE" w:rsidRPr="00F878B5" w14:paraId="48966949" w14:textId="77777777" w:rsidTr="00F0052F">
        <w:trPr>
          <w:trHeight w:val="1016"/>
        </w:trPr>
        <w:tc>
          <w:tcPr>
            <w:tcW w:w="1296" w:type="dxa"/>
            <w:shd w:val="clear" w:color="000000" w:fill="FFFFFF"/>
            <w:vAlign w:val="center"/>
          </w:tcPr>
          <w:p w14:paraId="780A7F74" w14:textId="07DD3613" w:rsidR="00A477DE" w:rsidRPr="00F878B5" w:rsidRDefault="00A477DE" w:rsidP="00A477D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9" w:type="dxa"/>
            <w:shd w:val="clear" w:color="000000" w:fill="FFFFFF"/>
            <w:vAlign w:val="center"/>
          </w:tcPr>
          <w:p w14:paraId="45C88F29" w14:textId="77777777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 xml:space="preserve">Размещение годовых отчетов об исполнении </w:t>
            </w:r>
            <w:r>
              <w:rPr>
                <w:rFonts w:ascii="Times New Roman" w:hAnsi="Times New Roman" w:cs="Times New Roman"/>
              </w:rPr>
              <w:t>государственных заданий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3A28E1D9" w14:textId="77777777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78B5">
              <w:rPr>
                <w:rFonts w:ascii="Times New Roman" w:hAnsi="Times New Roman" w:cs="Times New Roman"/>
              </w:rPr>
              <w:t>январь 2017</w:t>
            </w:r>
            <w:r>
              <w:rPr>
                <w:rFonts w:ascii="Times New Roman" w:hAnsi="Times New Roman" w:cs="Times New Roman"/>
              </w:rPr>
              <w:t>/18</w:t>
            </w:r>
            <w:r w:rsidRPr="00F878B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500" w:type="dxa"/>
            <w:shd w:val="clear" w:color="000000" w:fill="FFFFFF"/>
            <w:vAlign w:val="center"/>
          </w:tcPr>
          <w:p w14:paraId="4D6D2663" w14:textId="77777777" w:rsidR="00A477DE" w:rsidRPr="00F878B5" w:rsidRDefault="00A477DE" w:rsidP="00A477DE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>Административное управление</w:t>
            </w:r>
          </w:p>
          <w:p w14:paraId="6F6674A9" w14:textId="4A7BBBB7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безопасности судоходства</w:t>
            </w:r>
          </w:p>
        </w:tc>
      </w:tr>
      <w:tr w:rsidR="00A477DE" w:rsidRPr="00F878B5" w14:paraId="09FE2FA6" w14:textId="77777777" w:rsidTr="00F0052F">
        <w:trPr>
          <w:trHeight w:val="1338"/>
        </w:trPr>
        <w:tc>
          <w:tcPr>
            <w:tcW w:w="1296" w:type="dxa"/>
            <w:shd w:val="clear" w:color="000000" w:fill="FFFFFF"/>
            <w:vAlign w:val="center"/>
          </w:tcPr>
          <w:p w14:paraId="4D51F2F4" w14:textId="1C7B8A77" w:rsidR="00A477DE" w:rsidRPr="00F878B5" w:rsidRDefault="00A477DE" w:rsidP="00A477D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9" w:type="dxa"/>
            <w:shd w:val="clear" w:color="000000" w:fill="FFFFFF"/>
            <w:vAlign w:val="center"/>
          </w:tcPr>
          <w:p w14:paraId="5BE267E2" w14:textId="77777777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Размещение годовых отчетов об исполнении плана показателей деятельности Росморречфлота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17B842DD" w14:textId="5E59A947" w:rsidR="00A477DE" w:rsidRPr="00F878B5" w:rsidRDefault="002A16A6" w:rsidP="00A477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  <w:r w:rsidR="00A477DE" w:rsidRPr="00F878B5">
              <w:rPr>
                <w:rFonts w:ascii="Times New Roman" w:hAnsi="Times New Roman" w:cs="Times New Roman"/>
              </w:rPr>
              <w:t xml:space="preserve"> 2017</w:t>
            </w:r>
            <w:r w:rsidR="00A477DE">
              <w:rPr>
                <w:rFonts w:ascii="Times New Roman" w:hAnsi="Times New Roman" w:cs="Times New Roman"/>
              </w:rPr>
              <w:t>/18 г.</w:t>
            </w:r>
          </w:p>
        </w:tc>
        <w:tc>
          <w:tcPr>
            <w:tcW w:w="4500" w:type="dxa"/>
            <w:shd w:val="clear" w:color="000000" w:fill="FFFFFF"/>
            <w:vAlign w:val="center"/>
          </w:tcPr>
          <w:p w14:paraId="12E9D222" w14:textId="77777777" w:rsidR="00A477DE" w:rsidRPr="00F878B5" w:rsidRDefault="00A477DE" w:rsidP="00A477DE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>Административное управление</w:t>
            </w:r>
          </w:p>
          <w:p w14:paraId="2F2F1E85" w14:textId="77777777" w:rsidR="00A477DE" w:rsidRPr="00F878B5" w:rsidRDefault="00A477DE" w:rsidP="00A477DE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 xml:space="preserve">Управление экономики и финансов </w:t>
            </w:r>
          </w:p>
          <w:p w14:paraId="3DB2A8B0" w14:textId="5D3384D3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безопасности судоходства</w:t>
            </w:r>
          </w:p>
        </w:tc>
      </w:tr>
      <w:tr w:rsidR="00A477DE" w:rsidRPr="00F878B5" w14:paraId="76675BB4" w14:textId="77777777" w:rsidTr="00F0052F">
        <w:trPr>
          <w:trHeight w:val="1633"/>
        </w:trPr>
        <w:tc>
          <w:tcPr>
            <w:tcW w:w="1296" w:type="dxa"/>
            <w:shd w:val="clear" w:color="000000" w:fill="FFFFFF"/>
            <w:vAlign w:val="center"/>
          </w:tcPr>
          <w:p w14:paraId="7776A042" w14:textId="73534964" w:rsidR="00A477DE" w:rsidRPr="00F878B5" w:rsidRDefault="00A477DE" w:rsidP="00A477D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9" w:type="dxa"/>
            <w:shd w:val="clear" w:color="000000" w:fill="FFFFFF"/>
            <w:vAlign w:val="center"/>
          </w:tcPr>
          <w:p w14:paraId="1CEF0395" w14:textId="77777777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Размещение годовых отчетов об исполнении планов закупочной деятельности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18692B7F" w14:textId="77777777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78B5">
              <w:rPr>
                <w:rFonts w:ascii="Times New Roman" w:hAnsi="Times New Roman" w:cs="Times New Roman"/>
              </w:rPr>
              <w:t>январь 2017</w:t>
            </w:r>
            <w:r>
              <w:rPr>
                <w:rFonts w:ascii="Times New Roman" w:hAnsi="Times New Roman" w:cs="Times New Roman"/>
              </w:rPr>
              <w:t>/18 г.</w:t>
            </w:r>
          </w:p>
        </w:tc>
        <w:tc>
          <w:tcPr>
            <w:tcW w:w="4500" w:type="dxa"/>
            <w:shd w:val="clear" w:color="000000" w:fill="FFFFFF"/>
            <w:vAlign w:val="center"/>
          </w:tcPr>
          <w:p w14:paraId="15B65BBD" w14:textId="77777777" w:rsidR="00A477DE" w:rsidRPr="00F878B5" w:rsidRDefault="00A477DE" w:rsidP="00A477DE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>Административное управление</w:t>
            </w:r>
          </w:p>
          <w:p w14:paraId="1BEE68D9" w14:textId="77777777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морских портов и развития инфраструктуры</w:t>
            </w:r>
          </w:p>
          <w:p w14:paraId="252ACF81" w14:textId="639557B9" w:rsidR="00A477DE" w:rsidRPr="00F878B5" w:rsidRDefault="00A477DE" w:rsidP="00A477DE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безопасности судоходства</w:t>
            </w:r>
          </w:p>
        </w:tc>
      </w:tr>
      <w:tr w:rsidR="00192A76" w:rsidRPr="00F878B5" w14:paraId="12F6493A" w14:textId="77777777" w:rsidTr="00F0052F">
        <w:trPr>
          <w:trHeight w:val="1521"/>
        </w:trPr>
        <w:tc>
          <w:tcPr>
            <w:tcW w:w="1296" w:type="dxa"/>
            <w:shd w:val="clear" w:color="000000" w:fill="FFFFFF"/>
            <w:vAlign w:val="center"/>
          </w:tcPr>
          <w:p w14:paraId="3E667C4D" w14:textId="77777777" w:rsidR="00192A76" w:rsidRDefault="00192A76" w:rsidP="00A9584C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9" w:type="dxa"/>
            <w:shd w:val="clear" w:color="000000" w:fill="FFFFFF"/>
            <w:vAlign w:val="center"/>
          </w:tcPr>
          <w:p w14:paraId="7CBB7B33" w14:textId="49ECCC10" w:rsidR="00192A76" w:rsidRDefault="00192A76" w:rsidP="00A9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независимой антикоррупционной экспертизы и общественного мониторинга правоприменения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3F723C94" w14:textId="74DA0F6B" w:rsidR="00192A76" w:rsidRDefault="00192A76" w:rsidP="00A9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2017/18 г.</w:t>
            </w:r>
          </w:p>
        </w:tc>
        <w:tc>
          <w:tcPr>
            <w:tcW w:w="4500" w:type="dxa"/>
            <w:shd w:val="clear" w:color="000000" w:fill="FFFFFF"/>
            <w:vAlign w:val="center"/>
          </w:tcPr>
          <w:p w14:paraId="20B35CAF" w14:textId="77777777" w:rsidR="00192A76" w:rsidRDefault="00192A76" w:rsidP="00A9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государственной службы и кадров</w:t>
            </w:r>
          </w:p>
          <w:p w14:paraId="3C0016AC" w14:textId="77777777" w:rsidR="00192A76" w:rsidRDefault="00192A76" w:rsidP="0019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управление</w:t>
            </w:r>
          </w:p>
          <w:p w14:paraId="1C8AC6B8" w14:textId="351CFC6E" w:rsidR="00192A76" w:rsidRDefault="00192A76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Управления государственного имущества и правового обеспечения</w:t>
            </w:r>
          </w:p>
        </w:tc>
      </w:tr>
      <w:tr w:rsidR="00A9584C" w:rsidRPr="00F878B5" w14:paraId="780971FA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154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F473C0" w14:textId="01C7A519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Style w:val="20"/>
                <w:sz w:val="24"/>
                <w:szCs w:val="24"/>
              </w:rPr>
              <w:lastRenderedPageBreak/>
              <w:t>ПУБЛИЧНАЯ ДЕКЛАРАЦИЯ ЦЕЛЕЙ И ЗАДАЧ</w:t>
            </w:r>
          </w:p>
        </w:tc>
      </w:tr>
      <w:tr w:rsidR="00A9584C" w:rsidRPr="00F878B5" w14:paraId="53A3CAA3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6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502BE3" w14:textId="59477BFF" w:rsidR="00A9584C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B07031" w14:textId="73F63A5F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F878B5">
              <w:rPr>
                <w:rStyle w:val="22"/>
                <w:color w:val="000000"/>
                <w:sz w:val="24"/>
                <w:szCs w:val="24"/>
              </w:rPr>
              <w:t xml:space="preserve">Подготовка итогового годового доклада о результатах деятельности Росморречфлота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CCE1A4" w14:textId="732AA01A" w:rsidR="00A9584C" w:rsidRPr="00197467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197467">
              <w:rPr>
                <w:rStyle w:val="22"/>
                <w:color w:val="000000"/>
                <w:sz w:val="24"/>
                <w:szCs w:val="24"/>
              </w:rPr>
              <w:t>31 марта 2017/18 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F4DBA" w14:textId="77777777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 xml:space="preserve">Административное управление </w:t>
            </w:r>
          </w:p>
          <w:p w14:paraId="46158B4C" w14:textId="77777777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>Управление экономики и финансов</w:t>
            </w:r>
          </w:p>
          <w:p w14:paraId="438DBB53" w14:textId="77777777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безопасности судоходства Управление транспортной безопасности</w:t>
            </w:r>
          </w:p>
          <w:p w14:paraId="2F5846DB" w14:textId="77777777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морских портов и развития инфраструктуры</w:t>
            </w:r>
          </w:p>
          <w:p w14:paraId="68A30205" w14:textId="77777777" w:rsidR="00A9584C" w:rsidRPr="00F878B5" w:rsidRDefault="00A9584C" w:rsidP="00A9584C">
            <w:pPr>
              <w:pStyle w:val="21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>Управление внутреннего водного транспорта</w:t>
            </w:r>
          </w:p>
          <w:p w14:paraId="3FF92240" w14:textId="086D99D9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Управления государственного имущества и правового обеспечения</w:t>
            </w:r>
          </w:p>
        </w:tc>
      </w:tr>
      <w:tr w:rsidR="00A9584C" w:rsidRPr="00F878B5" w14:paraId="5BB30F7D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6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666CF2" w14:textId="7BE3D0E6" w:rsidR="00A9584C" w:rsidRPr="00F878B5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6E53C1" w14:textId="5B264B4D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F878B5">
              <w:rPr>
                <w:rStyle w:val="22"/>
                <w:color w:val="000000"/>
                <w:sz w:val="24"/>
                <w:szCs w:val="24"/>
              </w:rPr>
              <w:t xml:space="preserve">Подготовка проекта публичной декларации целей и задач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901D22" w14:textId="6DE8F188" w:rsidR="00A9584C" w:rsidRPr="00197467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197467">
              <w:rPr>
                <w:rStyle w:val="22"/>
                <w:color w:val="000000"/>
                <w:sz w:val="24"/>
                <w:szCs w:val="24"/>
              </w:rPr>
              <w:t>31 марта 2017/18 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A6B4F" w14:textId="77777777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экономики и финансов</w:t>
            </w:r>
          </w:p>
          <w:p w14:paraId="7DB373E3" w14:textId="77777777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 xml:space="preserve">Административное управление </w:t>
            </w:r>
          </w:p>
          <w:p w14:paraId="6871C286" w14:textId="77777777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безопасности судоходства Управление транспортной безопасности</w:t>
            </w:r>
          </w:p>
          <w:p w14:paraId="6F4080A5" w14:textId="77777777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морских портов и развития инфраструктуры</w:t>
            </w:r>
          </w:p>
          <w:p w14:paraId="18941E59" w14:textId="77777777" w:rsidR="00A9584C" w:rsidRPr="00F878B5" w:rsidRDefault="00A9584C" w:rsidP="00A9584C">
            <w:pPr>
              <w:pStyle w:val="21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>Управление внутреннего водного транспорта</w:t>
            </w:r>
          </w:p>
          <w:p w14:paraId="055CFF19" w14:textId="21C819DC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Управления государственного имущества и правового обеспечения</w:t>
            </w:r>
          </w:p>
        </w:tc>
      </w:tr>
      <w:tr w:rsidR="00A9584C" w:rsidRPr="00F878B5" w14:paraId="57944671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85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60B18" w14:textId="189B8849" w:rsidR="00A9584C" w:rsidRPr="00F878B5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48C03" w14:textId="77777777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F878B5">
              <w:rPr>
                <w:rStyle w:val="22"/>
                <w:color w:val="000000"/>
                <w:sz w:val="24"/>
                <w:szCs w:val="24"/>
              </w:rPr>
              <w:t>Проведение обсуждения проекта публичной декларации целей и задач с Общественным советом при Росморречфлоте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BFEF7" w14:textId="40A136BF" w:rsidR="00A9584C" w:rsidRPr="00197467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197467">
              <w:rPr>
                <w:rStyle w:val="22"/>
                <w:color w:val="000000"/>
                <w:sz w:val="24"/>
                <w:szCs w:val="24"/>
              </w:rPr>
              <w:t>28 апреля 2017/18 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14C8E" w14:textId="77777777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  <w:color w:val="auto"/>
              </w:rPr>
              <w:t>Административное управление</w:t>
            </w:r>
            <w:r w:rsidRPr="00F878B5">
              <w:rPr>
                <w:rFonts w:ascii="Times New Roman" w:hAnsi="Times New Roman" w:cs="Times New Roman"/>
              </w:rPr>
              <w:t xml:space="preserve"> </w:t>
            </w:r>
          </w:p>
          <w:p w14:paraId="53D2C31E" w14:textId="2CA03199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экономики и финансов</w:t>
            </w:r>
          </w:p>
        </w:tc>
      </w:tr>
      <w:tr w:rsidR="00A9584C" w:rsidRPr="00F878B5" w14:paraId="36DB703F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84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F3025" w14:textId="44989530" w:rsidR="00A9584C" w:rsidRPr="00F878B5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6E623" w14:textId="77777777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F878B5">
              <w:rPr>
                <w:rStyle w:val="22"/>
                <w:color w:val="000000"/>
                <w:sz w:val="24"/>
                <w:szCs w:val="24"/>
              </w:rPr>
              <w:t>Организация представления публичной декларации целей и задач на итоговой расширенной коллегии Росморречфлота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7BFBA" w14:textId="56FE9BE7" w:rsidR="00A9584C" w:rsidRPr="00197467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197467">
              <w:rPr>
                <w:rStyle w:val="22"/>
                <w:color w:val="000000"/>
                <w:sz w:val="24"/>
                <w:szCs w:val="24"/>
              </w:rPr>
              <w:t>28 апреля 2017/18 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33BCE" w14:textId="77777777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  <w:color w:val="auto"/>
              </w:rPr>
              <w:t>Административное управление</w:t>
            </w:r>
            <w:r w:rsidRPr="00F878B5">
              <w:rPr>
                <w:rFonts w:ascii="Times New Roman" w:hAnsi="Times New Roman" w:cs="Times New Roman"/>
              </w:rPr>
              <w:t xml:space="preserve"> </w:t>
            </w:r>
          </w:p>
          <w:p w14:paraId="651A23C7" w14:textId="212C8936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экономики и финансов</w:t>
            </w:r>
          </w:p>
        </w:tc>
      </w:tr>
      <w:tr w:rsidR="00A9584C" w:rsidRPr="00F878B5" w14:paraId="120211DC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2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B6DEA65" w14:textId="7F2A9F41" w:rsidR="00A9584C" w:rsidRPr="00F878B5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C5DF6F" w14:textId="77777777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F878B5">
              <w:rPr>
                <w:rStyle w:val="22"/>
                <w:color w:val="000000"/>
                <w:sz w:val="24"/>
                <w:szCs w:val="24"/>
              </w:rPr>
              <w:t>Размещение публичной декларации целей и задач на официальном сайте в формате, понятном для широкого круга заинтересованных лиц, а также довести их до сведений референтных групп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198EBF" w14:textId="2B687FA7" w:rsidR="00A9584C" w:rsidRPr="00197467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197467">
              <w:rPr>
                <w:rStyle w:val="22"/>
                <w:color w:val="000000"/>
                <w:sz w:val="24"/>
                <w:szCs w:val="24"/>
              </w:rPr>
              <w:t>5 мая 2017/18 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2507" w14:textId="77777777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обеспечения судоходства</w:t>
            </w:r>
          </w:p>
          <w:p w14:paraId="4447701C" w14:textId="77777777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 xml:space="preserve">Административное управление </w:t>
            </w:r>
          </w:p>
          <w:p w14:paraId="03A4B19A" w14:textId="77777777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экономики и финансов</w:t>
            </w:r>
          </w:p>
          <w:p w14:paraId="603E02BD" w14:textId="77777777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безопасности судоходства Управление морских портов и развития инфраструктуры</w:t>
            </w:r>
          </w:p>
          <w:p w14:paraId="45FBE36D" w14:textId="77777777" w:rsidR="00A9584C" w:rsidRPr="00F878B5" w:rsidRDefault="00A9584C" w:rsidP="00A9584C">
            <w:pPr>
              <w:pStyle w:val="21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>Управление внутреннего водного транспорта</w:t>
            </w:r>
          </w:p>
          <w:p w14:paraId="6B50B379" w14:textId="70015BC6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Управления государственного имущества и правового обеспечения</w:t>
            </w:r>
          </w:p>
        </w:tc>
      </w:tr>
      <w:tr w:rsidR="00A9584C" w:rsidRPr="00F878B5" w14:paraId="6C43DE26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3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73E3C9" w14:textId="7FB2234E" w:rsidR="00A9584C" w:rsidRPr="00F878B5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CF67F12" w14:textId="77777777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rStyle w:val="22"/>
                <w:color w:val="000000"/>
                <w:sz w:val="24"/>
                <w:szCs w:val="24"/>
              </w:rPr>
              <w:t xml:space="preserve">Формирование информации о ходе реализации публичной декларации целей и задач за </w:t>
            </w:r>
            <w:r w:rsidRPr="00F878B5">
              <w:rPr>
                <w:rStyle w:val="22"/>
                <w:color w:val="000000"/>
                <w:sz w:val="24"/>
                <w:szCs w:val="24"/>
                <w:lang w:val="en-US"/>
              </w:rPr>
              <w:t>I</w:t>
            </w:r>
            <w:r w:rsidRPr="00F878B5">
              <w:rPr>
                <w:rStyle w:val="22"/>
                <w:color w:val="000000"/>
                <w:sz w:val="24"/>
                <w:szCs w:val="24"/>
              </w:rPr>
              <w:t xml:space="preserve"> полугодие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75A27E" w14:textId="209BD07B" w:rsidR="00A9584C" w:rsidRPr="00197467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97467">
              <w:rPr>
                <w:rStyle w:val="22"/>
                <w:color w:val="000000"/>
                <w:sz w:val="24"/>
                <w:szCs w:val="24"/>
              </w:rPr>
              <w:t>1 сентября 2017/18 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78428" w14:textId="77777777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экономики и финансов Административное управление</w:t>
            </w:r>
          </w:p>
          <w:p w14:paraId="6AC5B7D6" w14:textId="77777777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безопасности судоходства Управление транспортной безопасности</w:t>
            </w:r>
          </w:p>
          <w:p w14:paraId="3E2A8D9F" w14:textId="77777777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морских портов и развития инфраструктуры</w:t>
            </w:r>
          </w:p>
          <w:p w14:paraId="0187D06D" w14:textId="77777777" w:rsidR="00A9584C" w:rsidRPr="00F878B5" w:rsidRDefault="00A9584C" w:rsidP="00A9584C">
            <w:pPr>
              <w:pStyle w:val="21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>Управление внутреннего водного транспорта</w:t>
            </w:r>
          </w:p>
          <w:p w14:paraId="525399E6" w14:textId="6536BB09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Управления государственного имущества и правового обеспечения</w:t>
            </w:r>
          </w:p>
        </w:tc>
      </w:tr>
      <w:tr w:rsidR="00A9584C" w:rsidRPr="00F878B5" w14:paraId="2337B3AB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1002"/>
        </w:trPr>
        <w:tc>
          <w:tcPr>
            <w:tcW w:w="1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53F3D" w14:textId="751AB196" w:rsidR="00A9584C" w:rsidRPr="00885E91" w:rsidRDefault="00A9584C" w:rsidP="00A9584C">
            <w:pPr>
              <w:jc w:val="center"/>
              <w:rPr>
                <w:rFonts w:ascii="Times New Roman" w:hAnsi="Times New Roman"/>
              </w:rPr>
            </w:pPr>
            <w:r w:rsidRPr="00885E91">
              <w:rPr>
                <w:rFonts w:ascii="Times New Roman" w:hAnsi="Times New Roman"/>
                <w:b/>
              </w:rPr>
              <w:t>ПЛАН ПО РАСХОДОВАНИЮ СРЕДСТВ НА ИНФОРМАЦИОННОЕ СОПРОВОЖДЕНИЕ ДЕЯТЕЛЬНОСТИ РОСМОРРЕЧФЛОТА И ПОДВЕДОМСТВЕННЫХ ОРГАНИЗАЦИЙ</w:t>
            </w:r>
          </w:p>
        </w:tc>
      </w:tr>
      <w:tr w:rsidR="00A9584C" w:rsidRPr="00F878B5" w14:paraId="5E54B337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12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F3DE11" w14:textId="4B650139" w:rsidR="00A9584C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9B0A5E" w14:textId="152D577B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F878B5">
              <w:rPr>
                <w:rStyle w:val="22"/>
                <w:color w:val="000000"/>
                <w:sz w:val="24"/>
                <w:szCs w:val="24"/>
              </w:rPr>
              <w:t>Формирование отчета по расходованию средств на информационное сопровождение деятельности Росморречфлота и подведомственных организаций. Публикация на сайте, для публичного обсуждения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E989F8" w14:textId="0781D763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F878B5">
              <w:rPr>
                <w:rStyle w:val="22"/>
                <w:color w:val="000000"/>
                <w:sz w:val="24"/>
                <w:szCs w:val="24"/>
              </w:rPr>
              <w:t>1 февраля 2017</w:t>
            </w:r>
            <w:r>
              <w:rPr>
                <w:rStyle w:val="22"/>
                <w:color w:val="000000"/>
                <w:sz w:val="24"/>
                <w:szCs w:val="24"/>
              </w:rPr>
              <w:t>/18</w:t>
            </w:r>
            <w:r w:rsidRPr="00F878B5">
              <w:rPr>
                <w:rStyle w:val="22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A7D72" w14:textId="77777777" w:rsidR="00A9584C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Административное управление </w:t>
            </w:r>
          </w:p>
          <w:p w14:paraId="36351CCC" w14:textId="06DD0661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экономики финансов</w:t>
            </w:r>
          </w:p>
          <w:p w14:paraId="715ED66B" w14:textId="0BCCD070" w:rsidR="00A9584C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безопасности судоходства</w:t>
            </w:r>
          </w:p>
        </w:tc>
      </w:tr>
      <w:tr w:rsidR="00A9584C" w:rsidRPr="00F878B5" w14:paraId="0EBCBCD5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12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07B6B9" w14:textId="6AF673FE" w:rsidR="00A9584C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F9D7CA" w14:textId="0E0FA938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F878B5">
              <w:rPr>
                <w:rStyle w:val="22"/>
                <w:color w:val="000000"/>
                <w:sz w:val="24"/>
                <w:szCs w:val="24"/>
              </w:rPr>
              <w:t>Рассмотрение отчетов по расходованию средств на информационное сопровождение деятельности Росморречфлота и подведомственных организаций на заседании Общественного 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D813B6" w14:textId="09DB8750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F878B5">
              <w:rPr>
                <w:rStyle w:val="22"/>
                <w:color w:val="000000"/>
                <w:sz w:val="24"/>
                <w:szCs w:val="24"/>
              </w:rPr>
              <w:t>15 февраля 2017</w:t>
            </w:r>
            <w:r>
              <w:rPr>
                <w:rStyle w:val="22"/>
                <w:color w:val="000000"/>
                <w:sz w:val="24"/>
                <w:szCs w:val="24"/>
              </w:rPr>
              <w:t>/18</w:t>
            </w:r>
            <w:r w:rsidRPr="00F878B5">
              <w:rPr>
                <w:rStyle w:val="22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8F0DA" w14:textId="29422E49" w:rsidR="00A9584C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 xml:space="preserve">Административное управление </w:t>
            </w:r>
          </w:p>
        </w:tc>
      </w:tr>
      <w:tr w:rsidR="00A9584C" w:rsidRPr="00F878B5" w14:paraId="263C7794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1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F2D24F" w14:textId="1FF586D4" w:rsidR="00A9584C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7AF752" w14:textId="4EF37BCD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F878B5">
              <w:rPr>
                <w:rStyle w:val="22"/>
                <w:color w:val="000000"/>
                <w:sz w:val="24"/>
                <w:szCs w:val="24"/>
              </w:rPr>
              <w:t>Направление на рассмотрение отчеты по расходованию средств на информационное сопровождение деятельности Росморречфлота и подведомственных организаций в Общественную палату Российской Федерации, Правительственную комиссию при Правительстве Российской Федерации и Экспертного совета при Правительстве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6EB75D" w14:textId="6DE15251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F878B5">
              <w:rPr>
                <w:rStyle w:val="22"/>
                <w:color w:val="000000"/>
                <w:sz w:val="24"/>
                <w:szCs w:val="24"/>
              </w:rPr>
              <w:t>25 февраля 2017</w:t>
            </w:r>
            <w:r>
              <w:rPr>
                <w:rStyle w:val="22"/>
                <w:color w:val="000000"/>
                <w:sz w:val="24"/>
                <w:szCs w:val="24"/>
              </w:rPr>
              <w:t>/18</w:t>
            </w:r>
            <w:r w:rsidRPr="00F878B5">
              <w:rPr>
                <w:rStyle w:val="22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D5BEE" w14:textId="0F649003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 xml:space="preserve">Административное управление </w:t>
            </w:r>
          </w:p>
        </w:tc>
      </w:tr>
      <w:tr w:rsidR="00A9584C" w:rsidRPr="00F878B5" w14:paraId="52192C15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27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297437" w14:textId="43F7E4B7" w:rsidR="00A9584C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5C203E" w14:textId="620D048E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F878B5">
              <w:rPr>
                <w:rStyle w:val="22"/>
                <w:color w:val="000000"/>
                <w:sz w:val="24"/>
                <w:szCs w:val="24"/>
              </w:rPr>
              <w:t>Публикация на официальном сайте согласованный отчет по расходованию средств на информационное сопровождение деятельности Росморречфлота и подведомственных организаций в Общественную палату Российской Федерации, Правительственную комиссию при Правительстве Российской Федерации и Экспертного совета при Правительстве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4DE88D" w14:textId="2874AF0D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F878B5">
              <w:rPr>
                <w:rStyle w:val="22"/>
                <w:color w:val="000000"/>
                <w:sz w:val="24"/>
                <w:szCs w:val="24"/>
              </w:rPr>
              <w:t>25 марта 2017</w:t>
            </w:r>
            <w:r>
              <w:rPr>
                <w:rStyle w:val="22"/>
                <w:color w:val="000000"/>
                <w:sz w:val="24"/>
                <w:szCs w:val="24"/>
              </w:rPr>
              <w:t>/18</w:t>
            </w:r>
            <w:r w:rsidRPr="00F878B5">
              <w:rPr>
                <w:rStyle w:val="22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F56FE" w14:textId="64B9B8EA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безопасности судоходства</w:t>
            </w:r>
          </w:p>
        </w:tc>
      </w:tr>
      <w:tr w:rsidR="00A9584C" w:rsidRPr="00F878B5" w14:paraId="0A35CAF9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12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F47CEA" w14:textId="362C3998" w:rsidR="00A9584C" w:rsidRPr="00F878B5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68F607" w14:textId="77777777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F878B5">
              <w:rPr>
                <w:rStyle w:val="22"/>
                <w:color w:val="000000"/>
                <w:sz w:val="24"/>
                <w:szCs w:val="24"/>
              </w:rPr>
              <w:t xml:space="preserve">Формирование проекта плана по расходованию средств на информационное сопровождение деятельности Росморречфлота и подведомственных организаций. Публикация на официальном сайте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B315ED" w14:textId="77777777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F878B5">
              <w:rPr>
                <w:rStyle w:val="22"/>
                <w:color w:val="000000"/>
                <w:sz w:val="24"/>
                <w:szCs w:val="24"/>
              </w:rPr>
              <w:t>1 ноября 2017</w:t>
            </w:r>
            <w:r>
              <w:rPr>
                <w:rStyle w:val="22"/>
                <w:color w:val="000000"/>
                <w:sz w:val="24"/>
                <w:szCs w:val="24"/>
              </w:rPr>
              <w:t>/18</w:t>
            </w:r>
            <w:r w:rsidRPr="00F878B5">
              <w:rPr>
                <w:rStyle w:val="22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DE083" w14:textId="0903A6DB" w:rsidR="00A9584C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Административное управление </w:t>
            </w:r>
          </w:p>
          <w:p w14:paraId="525D0575" w14:textId="4932A341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 xml:space="preserve">Управление экономики финансов </w:t>
            </w:r>
          </w:p>
          <w:p w14:paraId="55A731FE" w14:textId="16AE4225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безопасности судоходства</w:t>
            </w:r>
          </w:p>
        </w:tc>
      </w:tr>
      <w:tr w:rsidR="00A9584C" w:rsidRPr="00F878B5" w14:paraId="08210910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113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B862EF" w14:textId="008558DA" w:rsidR="00A9584C" w:rsidRPr="00F878B5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B858AB" w14:textId="77777777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F878B5">
              <w:rPr>
                <w:rStyle w:val="22"/>
                <w:color w:val="000000"/>
                <w:sz w:val="24"/>
                <w:szCs w:val="24"/>
              </w:rPr>
              <w:t>Рассмотрение проекта плана по расходованию средств на информационное сопровождение деятельности Росморречфлота и подведомственных организаций на заседании Общественного 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2E7CE7" w14:textId="77777777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>
              <w:rPr>
                <w:rStyle w:val="22"/>
                <w:color w:val="000000"/>
                <w:sz w:val="24"/>
                <w:szCs w:val="24"/>
              </w:rPr>
              <w:t>10 ноября 20</w:t>
            </w:r>
            <w:r w:rsidRPr="00F878B5">
              <w:rPr>
                <w:rStyle w:val="22"/>
                <w:color w:val="000000"/>
                <w:sz w:val="24"/>
                <w:szCs w:val="24"/>
              </w:rPr>
              <w:t>17</w:t>
            </w:r>
            <w:r>
              <w:rPr>
                <w:rStyle w:val="22"/>
                <w:color w:val="000000"/>
                <w:sz w:val="24"/>
                <w:szCs w:val="24"/>
              </w:rPr>
              <w:t>/18</w:t>
            </w:r>
            <w:r w:rsidRPr="00F878B5">
              <w:rPr>
                <w:rStyle w:val="22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A6929" w14:textId="3EAFFCE3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 xml:space="preserve">Административное управление </w:t>
            </w:r>
          </w:p>
        </w:tc>
      </w:tr>
      <w:tr w:rsidR="00A9584C" w:rsidRPr="00F878B5" w14:paraId="00217941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199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656301" w14:textId="199D32BB" w:rsidR="00A9584C" w:rsidRPr="00F878B5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942669" w14:textId="77777777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F878B5">
              <w:rPr>
                <w:rStyle w:val="22"/>
                <w:color w:val="000000"/>
                <w:sz w:val="24"/>
                <w:szCs w:val="24"/>
              </w:rPr>
              <w:t xml:space="preserve">Направление на рассмотрение проекта плана по расходованию средств на информационное сопровождение деятельности Росморречфлота и подведомственных организаций в Общественную палату Российской Федерации, Правительственную комиссию при Правительстве Российской Федерации и Экспертного совета при Правительстве Российской Федерации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92462A" w14:textId="77777777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>
              <w:rPr>
                <w:rStyle w:val="22"/>
                <w:color w:val="000000"/>
                <w:sz w:val="24"/>
                <w:szCs w:val="24"/>
              </w:rPr>
              <w:t>20 ноября 20</w:t>
            </w:r>
            <w:r w:rsidRPr="00F878B5">
              <w:rPr>
                <w:rStyle w:val="22"/>
                <w:color w:val="000000"/>
                <w:sz w:val="24"/>
                <w:szCs w:val="24"/>
              </w:rPr>
              <w:t>17</w:t>
            </w:r>
            <w:r>
              <w:rPr>
                <w:rStyle w:val="22"/>
                <w:color w:val="000000"/>
                <w:sz w:val="24"/>
                <w:szCs w:val="24"/>
              </w:rPr>
              <w:t>/18</w:t>
            </w:r>
            <w:r w:rsidRPr="00F878B5">
              <w:rPr>
                <w:rStyle w:val="22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A7FB0" w14:textId="7EC9AA74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 xml:space="preserve">Административное управление </w:t>
            </w:r>
          </w:p>
        </w:tc>
      </w:tr>
      <w:tr w:rsidR="00A9584C" w:rsidRPr="00F878B5" w14:paraId="3F3DB8B1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112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355ED3" w14:textId="60FA5632" w:rsidR="00A9584C" w:rsidRPr="00F878B5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837E92" w14:textId="77777777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F878B5">
              <w:rPr>
                <w:rStyle w:val="22"/>
                <w:color w:val="000000"/>
                <w:sz w:val="24"/>
                <w:szCs w:val="24"/>
              </w:rPr>
              <w:t xml:space="preserve">Публикация утвержденного плана по расходованию средств на информационное сопровождение деятельности Росморречфлота и подведомственных организаций на официальном сайте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9B9EED" w14:textId="77777777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>
              <w:rPr>
                <w:rStyle w:val="22"/>
                <w:color w:val="000000"/>
                <w:sz w:val="24"/>
                <w:szCs w:val="24"/>
              </w:rPr>
              <w:t>20 декабря 201</w:t>
            </w:r>
            <w:r w:rsidRPr="00F878B5">
              <w:rPr>
                <w:rStyle w:val="22"/>
                <w:color w:val="000000"/>
                <w:sz w:val="24"/>
                <w:szCs w:val="24"/>
              </w:rPr>
              <w:t>7</w:t>
            </w:r>
            <w:r>
              <w:rPr>
                <w:rStyle w:val="22"/>
                <w:color w:val="000000"/>
                <w:sz w:val="24"/>
                <w:szCs w:val="24"/>
              </w:rPr>
              <w:t>/18</w:t>
            </w:r>
            <w:r w:rsidRPr="00F878B5">
              <w:rPr>
                <w:rStyle w:val="22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CB58D" w14:textId="363316B1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безопасности судоходства</w:t>
            </w:r>
          </w:p>
        </w:tc>
      </w:tr>
      <w:tr w:rsidR="00A9584C" w:rsidRPr="00F878B5" w14:paraId="20335AE3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77"/>
        </w:trPr>
        <w:tc>
          <w:tcPr>
            <w:tcW w:w="1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1DEF7" w14:textId="453C036E" w:rsidR="00A9584C" w:rsidRPr="00885E91" w:rsidRDefault="00A9584C" w:rsidP="00A9584C">
            <w:pPr>
              <w:jc w:val="center"/>
              <w:rPr>
                <w:rFonts w:ascii="Times New Roman" w:hAnsi="Times New Roman"/>
                <w:b/>
              </w:rPr>
            </w:pPr>
            <w:r w:rsidRPr="00885E91">
              <w:rPr>
                <w:rFonts w:ascii="Times New Roman" w:hAnsi="Times New Roman"/>
                <w:b/>
              </w:rPr>
              <w:t xml:space="preserve">КОЛЛЕГИАЛЬНЫЕ И СОВЕЩАТЕЛЬНЫЕ ОРГАНЫ </w:t>
            </w:r>
          </w:p>
        </w:tc>
      </w:tr>
      <w:tr w:rsidR="00A9584C" w:rsidRPr="00F878B5" w14:paraId="4C8CE4C1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87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326FEF" w14:textId="53B73CFC" w:rsidR="00A9584C" w:rsidRPr="00F878B5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FD09E0" w14:textId="77777777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F878B5">
              <w:rPr>
                <w:rStyle w:val="22"/>
                <w:color w:val="000000"/>
                <w:sz w:val="24"/>
                <w:szCs w:val="24"/>
              </w:rPr>
              <w:t>Разработка типового положения о рабочих совещательных органах, создаваемых или созданных в Росморречфлоте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70BF81" w14:textId="77777777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Pr="00F878B5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</w:t>
            </w:r>
            <w:r w:rsidRPr="00F878B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F6546" w14:textId="00623C7D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Административное управление</w:t>
            </w:r>
          </w:p>
        </w:tc>
      </w:tr>
      <w:tr w:rsidR="00A9584C" w:rsidRPr="00F878B5" w14:paraId="7166312F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124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873DE6" w14:textId="7466494C" w:rsidR="00A9584C" w:rsidRPr="00F878B5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5E4E56" w14:textId="77777777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F878B5">
              <w:rPr>
                <w:rStyle w:val="22"/>
                <w:color w:val="000000"/>
                <w:sz w:val="24"/>
                <w:szCs w:val="24"/>
              </w:rPr>
              <w:t xml:space="preserve">Публикация повесток заседаний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F01268" w14:textId="77777777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 xml:space="preserve">Постоянно, но не реже 1 раза </w:t>
            </w:r>
            <w:r w:rsidRPr="00F878B5">
              <w:rPr>
                <w:sz w:val="24"/>
                <w:szCs w:val="24"/>
              </w:rPr>
              <w:br/>
              <w:t>в квартал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EFF78" w14:textId="77777777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безопасности судоходства Административное управление</w:t>
            </w:r>
          </w:p>
          <w:p w14:paraId="509B5058" w14:textId="31C28EA6" w:rsidR="00A9584C" w:rsidRPr="002A16A6" w:rsidRDefault="00A9584C" w:rsidP="00A9584C">
            <w:pPr>
              <w:pStyle w:val="21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>Управление морских портов и развития инфраструктуры</w:t>
            </w:r>
          </w:p>
        </w:tc>
      </w:tr>
      <w:tr w:rsidR="00A9584C" w:rsidRPr="00F878B5" w14:paraId="106D567C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11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79C385" w14:textId="29D38606" w:rsidR="00A9584C" w:rsidRPr="00F878B5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4EB16F" w14:textId="77777777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F878B5">
              <w:rPr>
                <w:rStyle w:val="22"/>
                <w:color w:val="000000"/>
                <w:sz w:val="24"/>
                <w:szCs w:val="24"/>
              </w:rPr>
              <w:t>Информирование референтных групп и СМИ о проведении заседаний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F9F3B9" w14:textId="77777777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 xml:space="preserve">Постоянно, но не реже 1 раза </w:t>
            </w:r>
            <w:r w:rsidRPr="00F878B5">
              <w:rPr>
                <w:sz w:val="24"/>
                <w:szCs w:val="24"/>
              </w:rPr>
              <w:br/>
              <w:t>в квартал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7D88C" w14:textId="77777777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безопасности судоходства Административное управление</w:t>
            </w:r>
          </w:p>
          <w:p w14:paraId="1F0B529F" w14:textId="473B9D63" w:rsidR="00A9584C" w:rsidRPr="002A16A6" w:rsidRDefault="00A9584C" w:rsidP="00A9584C">
            <w:pPr>
              <w:pStyle w:val="21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>Управление морских портов и развития инфраструктуры</w:t>
            </w:r>
          </w:p>
        </w:tc>
      </w:tr>
      <w:tr w:rsidR="00A9584C" w:rsidRPr="00F878B5" w14:paraId="5AA541ED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83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9B99C7" w14:textId="07E3B516" w:rsidR="00A9584C" w:rsidRPr="00F878B5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67531D" w14:textId="77777777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F878B5">
              <w:rPr>
                <w:rStyle w:val="22"/>
                <w:color w:val="000000"/>
                <w:sz w:val="24"/>
                <w:szCs w:val="24"/>
              </w:rPr>
              <w:t>Трансляция заседания Коллегии на официальном сайте Росморречфлота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EC67FC" w14:textId="77777777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 xml:space="preserve">Постоянно, но не реже 1 раза </w:t>
            </w:r>
            <w:r w:rsidRPr="00F878B5">
              <w:rPr>
                <w:sz w:val="24"/>
                <w:szCs w:val="24"/>
              </w:rPr>
              <w:br/>
              <w:t>в квартал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E1054" w14:textId="1A6AA25E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безопасности судоходства</w:t>
            </w:r>
          </w:p>
        </w:tc>
      </w:tr>
      <w:tr w:rsidR="00A9584C" w:rsidRPr="00F878B5" w14:paraId="563B0460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104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DF1205" w14:textId="04AA7582" w:rsidR="00A9584C" w:rsidRPr="00F878B5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C2F307" w14:textId="77777777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F878B5">
              <w:rPr>
                <w:rStyle w:val="22"/>
                <w:color w:val="000000"/>
                <w:sz w:val="24"/>
                <w:szCs w:val="24"/>
              </w:rPr>
              <w:t>Публикация протокола заседаний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F229A3" w14:textId="77777777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 xml:space="preserve">Постоянно, но не реже 1 раза </w:t>
            </w:r>
            <w:r w:rsidRPr="00F878B5">
              <w:rPr>
                <w:sz w:val="24"/>
                <w:szCs w:val="24"/>
              </w:rPr>
              <w:br/>
              <w:t>в квартал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420BD" w14:textId="77777777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безопасности судоходства Административное управление</w:t>
            </w:r>
          </w:p>
          <w:p w14:paraId="571F33AF" w14:textId="77777777" w:rsidR="00A9584C" w:rsidRPr="00F878B5" w:rsidRDefault="00A9584C" w:rsidP="00A9584C">
            <w:pPr>
              <w:pStyle w:val="21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>Управление морских портов и развития инфраструктуры</w:t>
            </w:r>
          </w:p>
          <w:p w14:paraId="6CD8DA49" w14:textId="26DBBE45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584C" w:rsidRPr="00F878B5" w14:paraId="72E54391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126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23B968" w14:textId="53941D03" w:rsidR="00A9584C" w:rsidRPr="00F878B5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8C9F27" w14:textId="77777777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F878B5">
              <w:rPr>
                <w:rStyle w:val="22"/>
                <w:color w:val="000000"/>
                <w:sz w:val="24"/>
                <w:szCs w:val="24"/>
              </w:rPr>
              <w:t>Отчеты о выполнении решений, принятых на заседаниях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C262E0" w14:textId="77777777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 xml:space="preserve">Постоянно, но не реже 1 раза </w:t>
            </w:r>
            <w:r w:rsidRPr="00F878B5">
              <w:rPr>
                <w:sz w:val="24"/>
                <w:szCs w:val="24"/>
              </w:rPr>
              <w:br/>
              <w:t>в квартал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7FEB1" w14:textId="77777777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безопасности судоходства Административное управление</w:t>
            </w:r>
          </w:p>
          <w:p w14:paraId="35D2CBE8" w14:textId="10BD20FE" w:rsidR="00A9584C" w:rsidRPr="002A16A6" w:rsidRDefault="00A9584C" w:rsidP="00A9584C">
            <w:pPr>
              <w:pStyle w:val="21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>Управление морских портов и развития инфраструктуры</w:t>
            </w:r>
          </w:p>
        </w:tc>
      </w:tr>
      <w:tr w:rsidR="00A9584C" w:rsidRPr="00F878B5" w14:paraId="002BD472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126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9294AC" w14:textId="6DD1DAD5" w:rsidR="00A9584C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5E884A" w14:textId="4E037D55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  <w:r w:rsidRPr="00F878B5">
              <w:rPr>
                <w:rStyle w:val="22"/>
                <w:color w:val="000000"/>
                <w:sz w:val="24"/>
                <w:szCs w:val="24"/>
              </w:rPr>
              <w:t xml:space="preserve">Формирование </w:t>
            </w:r>
            <w:r>
              <w:rPr>
                <w:rStyle w:val="22"/>
                <w:color w:val="000000"/>
                <w:sz w:val="24"/>
                <w:szCs w:val="24"/>
              </w:rPr>
              <w:t>и утверждение планов заседаний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9F57D3" w14:textId="76EC0842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rStyle w:val="22"/>
                <w:color w:val="000000"/>
                <w:sz w:val="24"/>
                <w:szCs w:val="24"/>
              </w:rPr>
              <w:t>25 декабря 201</w:t>
            </w:r>
            <w:r>
              <w:rPr>
                <w:rStyle w:val="22"/>
                <w:color w:val="000000"/>
                <w:sz w:val="24"/>
                <w:szCs w:val="24"/>
              </w:rPr>
              <w:t>7/18</w:t>
            </w:r>
            <w:r w:rsidRPr="00F878B5">
              <w:rPr>
                <w:rStyle w:val="22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E53E0" w14:textId="77777777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 xml:space="preserve">Административное управление </w:t>
            </w:r>
          </w:p>
          <w:p w14:paraId="6534B14F" w14:textId="77777777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безопасности судоходства</w:t>
            </w:r>
          </w:p>
          <w:p w14:paraId="24F9046F" w14:textId="4E9B3DFE" w:rsidR="00A9584C" w:rsidRPr="002A16A6" w:rsidRDefault="00A9584C" w:rsidP="00A9584C">
            <w:pPr>
              <w:pStyle w:val="21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>Управление морских портов и развития инфраструктуры</w:t>
            </w:r>
          </w:p>
        </w:tc>
      </w:tr>
      <w:tr w:rsidR="00A9584C" w:rsidRPr="00F878B5" w14:paraId="13008093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426"/>
        </w:trPr>
        <w:tc>
          <w:tcPr>
            <w:tcW w:w="1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E0C08" w14:textId="4431A561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878B5">
              <w:rPr>
                <w:b/>
                <w:sz w:val="24"/>
                <w:szCs w:val="24"/>
              </w:rPr>
              <w:t>ОТКРЫТЫЕ ДАННЫЕ</w:t>
            </w:r>
          </w:p>
        </w:tc>
      </w:tr>
      <w:tr w:rsidR="00A9584C" w:rsidRPr="00F878B5" w14:paraId="5A1CA952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85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B14C23" w14:textId="77777777" w:rsidR="00A9584C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C287D3" w14:textId="3F494E22" w:rsidR="00A9584C" w:rsidRPr="00F878B5" w:rsidRDefault="00A9584C" w:rsidP="00A9584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плана-графика раскрытия наборов открытых данных на 2016-2017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E16A78" w14:textId="5BB07C13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2017 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E35A4" w14:textId="1A0ECC76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>Административное управление</w:t>
            </w:r>
          </w:p>
        </w:tc>
      </w:tr>
      <w:tr w:rsidR="00A9584C" w:rsidRPr="00F878B5" w14:paraId="61880DD1" w14:textId="77777777" w:rsidTr="008C4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453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514FF0" w14:textId="24E96202" w:rsidR="00A9584C" w:rsidRPr="00F878B5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745711" w14:textId="77777777" w:rsidR="00A9584C" w:rsidRPr="00F878B5" w:rsidRDefault="00A9584C" w:rsidP="00A9584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8B5">
              <w:rPr>
                <w:rFonts w:ascii="Times New Roman" w:hAnsi="Times New Roman" w:cs="Times New Roman"/>
                <w:sz w:val="24"/>
                <w:szCs w:val="24"/>
              </w:rPr>
              <w:t>Публикация наборов данных Федерального агентства морского и речного транспорта размещения общедоступной информации в информационно-телекоммуникационной сети «Интернет» в форме открытых данных в 2016-2017 годах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3D1FCF" w14:textId="1A018C52" w:rsidR="00A9584C" w:rsidRPr="00F878B5" w:rsidRDefault="00A9584C" w:rsidP="00A9584C">
            <w:pPr>
              <w:ind w:left="137" w:right="138"/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В соответствии с утвержденным планом-графиком Федерального агентства морского и речного транспорта размещения общедоступной информации в информационно-телекоммуникационной сети «Интернет» в форме открытых данных на 201</w:t>
            </w:r>
            <w:r w:rsidR="008C46C9">
              <w:rPr>
                <w:rFonts w:ascii="Times New Roman" w:hAnsi="Times New Roman" w:cs="Times New Roman"/>
              </w:rPr>
              <w:t>7</w:t>
            </w:r>
            <w:r w:rsidRPr="00F878B5">
              <w:rPr>
                <w:rFonts w:ascii="Times New Roman" w:hAnsi="Times New Roman" w:cs="Times New Roman"/>
              </w:rPr>
              <w:t>-201</w:t>
            </w:r>
            <w:r w:rsidR="008C46C9">
              <w:rPr>
                <w:rFonts w:ascii="Times New Roman" w:hAnsi="Times New Roman" w:cs="Times New Roman"/>
              </w:rPr>
              <w:t>8</w:t>
            </w:r>
            <w:r w:rsidRPr="00F878B5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A331F" w14:textId="5601FA3A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>Управление безопасности судоходства</w:t>
            </w:r>
          </w:p>
        </w:tc>
      </w:tr>
      <w:tr w:rsidR="00A9584C" w:rsidRPr="00F878B5" w14:paraId="6D959E70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83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86F7CC" w14:textId="69900AFA" w:rsidR="00A9584C" w:rsidRPr="00F878B5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DD2407" w14:textId="77777777" w:rsidR="00A9584C" w:rsidRPr="00F878B5" w:rsidRDefault="00A9584C" w:rsidP="00A9584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8B5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подготовке ведомственных стандартов и профилей публикации открытых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BBEEFF" w14:textId="77777777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 xml:space="preserve">30 </w:t>
            </w:r>
            <w:r>
              <w:rPr>
                <w:rFonts w:ascii="Times New Roman" w:hAnsi="Times New Roman" w:cs="Times New Roman"/>
              </w:rPr>
              <w:t>февраля</w:t>
            </w:r>
            <w:r w:rsidRPr="00F878B5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7/18</w:t>
            </w:r>
            <w:r w:rsidRPr="00F878B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C66EE" w14:textId="4623E188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 xml:space="preserve">Административное управление </w:t>
            </w:r>
          </w:p>
        </w:tc>
      </w:tr>
      <w:tr w:rsidR="00A9584C" w:rsidRPr="00F878B5" w14:paraId="76514921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69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EC10B2" w14:textId="70E61797" w:rsidR="00A9584C" w:rsidRPr="00F878B5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49469E" w14:textId="77777777" w:rsidR="00A9584C" w:rsidRPr="00F878B5" w:rsidRDefault="00A9584C" w:rsidP="00A9584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8B5">
              <w:rPr>
                <w:rFonts w:ascii="Times New Roman" w:hAnsi="Times New Roman" w:cs="Times New Roman"/>
                <w:sz w:val="24"/>
                <w:szCs w:val="24"/>
              </w:rPr>
              <w:t>Планирование и назначение ответственных за размещение открытых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C26FFF4" w14:textId="77777777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1 октября 201</w:t>
            </w:r>
            <w:r>
              <w:rPr>
                <w:rFonts w:ascii="Times New Roman" w:hAnsi="Times New Roman" w:cs="Times New Roman"/>
              </w:rPr>
              <w:t>7</w:t>
            </w:r>
            <w:r w:rsidRPr="00F878B5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8</w:t>
            </w:r>
            <w:r w:rsidRPr="00F878B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60457" w14:textId="65B521FF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 xml:space="preserve">Административное управление </w:t>
            </w:r>
          </w:p>
        </w:tc>
      </w:tr>
      <w:tr w:rsidR="00A9584C" w:rsidRPr="00F878B5" w14:paraId="25BD8008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69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6F7ACA" w14:textId="20793A0F" w:rsidR="00A9584C" w:rsidRPr="00F878B5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C65E56" w14:textId="77777777" w:rsidR="00A9584C" w:rsidRPr="00F878B5" w:rsidRDefault="00A9584C" w:rsidP="00A9584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8B5">
              <w:rPr>
                <w:rFonts w:ascii="Times New Roman" w:hAnsi="Times New Roman" w:cs="Times New Roman"/>
                <w:sz w:val="24"/>
                <w:szCs w:val="24"/>
              </w:rPr>
              <w:t>Реализация пилотных проектов по размещению «связанных» наборов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1E09F9" w14:textId="24190B06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Pr="00F878B5">
              <w:rPr>
                <w:rFonts w:ascii="Times New Roman" w:hAnsi="Times New Roman" w:cs="Times New Roman"/>
              </w:rPr>
              <w:t xml:space="preserve"> 201</w:t>
            </w:r>
            <w:r w:rsidR="008C46C9">
              <w:rPr>
                <w:rFonts w:ascii="Times New Roman" w:hAnsi="Times New Roman" w:cs="Times New Roman"/>
              </w:rPr>
              <w:t>8</w:t>
            </w:r>
            <w:r w:rsidRPr="00F878B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14B55" w14:textId="77777777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 xml:space="preserve">Административное управление </w:t>
            </w:r>
          </w:p>
          <w:p w14:paraId="0363C65D" w14:textId="698B4F97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>Управление безопасности судоходства</w:t>
            </w:r>
          </w:p>
        </w:tc>
      </w:tr>
      <w:tr w:rsidR="00A9584C" w:rsidRPr="00F878B5" w14:paraId="08AA1534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5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E566C1" w14:textId="2B515089" w:rsidR="00A9584C" w:rsidRPr="00F878B5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A3EEA1" w14:textId="77777777" w:rsidR="00A9584C" w:rsidRPr="00F878B5" w:rsidRDefault="00A9584C" w:rsidP="00A9584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8B5">
              <w:rPr>
                <w:rFonts w:ascii="Times New Roman" w:hAnsi="Times New Roman" w:cs="Times New Roman"/>
                <w:sz w:val="24"/>
                <w:szCs w:val="24"/>
              </w:rPr>
              <w:t>Размещение и поддержание в актуальном состоянии общедоступной информации о Росморречфлоте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065B5A" w14:textId="77777777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20 февраля 2017</w:t>
            </w:r>
            <w:r>
              <w:rPr>
                <w:rFonts w:ascii="Times New Roman" w:hAnsi="Times New Roman" w:cs="Times New Roman"/>
              </w:rPr>
              <w:t>/18</w:t>
            </w:r>
            <w:r w:rsidRPr="00F878B5">
              <w:rPr>
                <w:rFonts w:ascii="Times New Roman" w:hAnsi="Times New Roman" w:cs="Times New Roman"/>
              </w:rPr>
              <w:t xml:space="preserve"> г.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B3C66" w14:textId="77777777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 xml:space="preserve">Управление безопасности судоходства Управление экономики и финансов Административное управление </w:t>
            </w:r>
          </w:p>
          <w:p w14:paraId="2578F171" w14:textId="77777777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транспортной безопасности</w:t>
            </w:r>
          </w:p>
          <w:p w14:paraId="2BD35478" w14:textId="77777777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Управление морских портов и развития инфраструктуры</w:t>
            </w:r>
          </w:p>
          <w:p w14:paraId="655C3FF5" w14:textId="77777777" w:rsidR="00A9584C" w:rsidRPr="00F878B5" w:rsidRDefault="00A9584C" w:rsidP="00A9584C">
            <w:pPr>
              <w:pStyle w:val="21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>Управление внутреннего водного транспорта</w:t>
            </w:r>
          </w:p>
          <w:p w14:paraId="1F0E74F8" w14:textId="50E9904A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>Управления государственного имущества и правового обеспечения</w:t>
            </w:r>
          </w:p>
        </w:tc>
      </w:tr>
      <w:tr w:rsidR="00A9584C" w:rsidRPr="00F878B5" w14:paraId="6611848B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113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FC2DD3" w14:textId="3FD10640" w:rsidR="00A9584C" w:rsidRPr="00F878B5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76F1DD" w14:textId="77777777" w:rsidR="00A9584C" w:rsidRPr="00F878B5" w:rsidRDefault="00A9584C" w:rsidP="00A9584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8B5">
              <w:rPr>
                <w:rFonts w:ascii="Times New Roman" w:hAnsi="Times New Roman" w:cs="Times New Roman"/>
                <w:sz w:val="24"/>
                <w:szCs w:val="24"/>
              </w:rPr>
              <w:t>Анализ существующих сопоставимых отечественных и зарубежных стандартов и профилей публикаций данных, существующих метаданных по сопоставимым тематическим направлениям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2968A7" w14:textId="77777777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 w:rsidRPr="00F878B5">
              <w:rPr>
                <w:rFonts w:ascii="Times New Roman" w:hAnsi="Times New Roman" w:cs="Times New Roman"/>
              </w:rPr>
              <w:t>31 марта 2017</w:t>
            </w:r>
            <w:r>
              <w:rPr>
                <w:rFonts w:ascii="Times New Roman" w:hAnsi="Times New Roman" w:cs="Times New Roman"/>
              </w:rPr>
              <w:t>/18</w:t>
            </w:r>
            <w:r w:rsidRPr="00F878B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09F72" w14:textId="10F91CC2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 xml:space="preserve">Административное управление </w:t>
            </w:r>
          </w:p>
        </w:tc>
      </w:tr>
      <w:tr w:rsidR="00A9584C" w:rsidRPr="00F878B5" w14:paraId="109AA201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113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82C28C" w14:textId="77777777" w:rsidR="00A9584C" w:rsidRPr="00F878B5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6E5C55" w14:textId="7E4A725D" w:rsidR="00A9584C" w:rsidRPr="00F878B5" w:rsidRDefault="00A9584C" w:rsidP="00A9584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Хакатона по открытым данным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D9232A" w14:textId="6FB61BA2" w:rsidR="00A9584C" w:rsidRPr="00F878B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2017/18 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6C684" w14:textId="42FBB184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>Административное управление</w:t>
            </w:r>
          </w:p>
        </w:tc>
      </w:tr>
      <w:tr w:rsidR="00A9584C" w:rsidRPr="00F878B5" w14:paraId="0A0A2D9C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549"/>
        </w:trPr>
        <w:tc>
          <w:tcPr>
            <w:tcW w:w="1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6C82C" w14:textId="76E2C785" w:rsidR="00A9584C" w:rsidRPr="00096250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96250">
              <w:rPr>
                <w:b/>
                <w:sz w:val="24"/>
                <w:szCs w:val="24"/>
              </w:rPr>
              <w:t xml:space="preserve">ВНЕДРЕНИЕ МЕХАНИЗМОВ ОТКРЫТОСТИ В ДЕЯТЕЛЬНОСТЬ ОБРАЗОВАТЕЛЬНЫХ ОРГАНИЗАЦИЙ </w:t>
            </w:r>
            <w:r>
              <w:rPr>
                <w:b/>
                <w:sz w:val="24"/>
                <w:szCs w:val="24"/>
              </w:rPr>
              <w:br/>
              <w:t>(ИНИЦИАТИВНЫЙ ПРОЕКТ)</w:t>
            </w:r>
          </w:p>
        </w:tc>
      </w:tr>
      <w:tr w:rsidR="00A9584C" w:rsidRPr="00F878B5" w14:paraId="5D8BD0A5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81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4632F" w14:textId="7EC5BDB8" w:rsidR="00A9584C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DDCDAD" w14:textId="302B351F" w:rsidR="00A9584C" w:rsidRPr="00F878B5" w:rsidRDefault="00A9584C" w:rsidP="00A9584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регламента раскрытия наборов данных 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284A41" w14:textId="4D6BA233" w:rsidR="00A9584C" w:rsidRPr="00DD7595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2017 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56260" w14:textId="0FB2F940" w:rsidR="00A9584C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>Административное управление</w:t>
            </w:r>
          </w:p>
        </w:tc>
      </w:tr>
      <w:tr w:rsidR="00A9584C" w:rsidRPr="00F878B5" w14:paraId="2A952D47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81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291207" w14:textId="77777777" w:rsidR="00A9584C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A56477" w14:textId="5B3C78F4" w:rsidR="00A9584C" w:rsidRDefault="00A9584C" w:rsidP="00A9584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разделов на официальных сайтах вузов «Открытый вуз» и «Открытые данные»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0C25D7" w14:textId="2E128C72" w:rsidR="00A9584C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2017 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45F34" w14:textId="3CB5800A" w:rsidR="00A9584C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>Административное управление</w:t>
            </w:r>
          </w:p>
        </w:tc>
      </w:tr>
      <w:tr w:rsidR="00A9584C" w:rsidRPr="00F878B5" w14:paraId="21287BDA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152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D03503" w14:textId="6A3CD8A3" w:rsidR="00A9584C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8EA395" w14:textId="57B42E70" w:rsidR="00A9584C" w:rsidRPr="00F878B5" w:rsidRDefault="00A9584C" w:rsidP="00A9584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планов раскрытия наборов данных на 2017-2018 годы образовательными организациями, в соответствии с утвержденных Росморречфлотом планом-графиком раскрытия наборов данных на 2017-2018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266FC3" w14:textId="727ADCC3" w:rsidR="00A9584C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2017 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A3D24" w14:textId="67592C80" w:rsidR="00A9584C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>Административное управление</w:t>
            </w:r>
          </w:p>
        </w:tc>
      </w:tr>
      <w:tr w:rsidR="00A9584C" w:rsidRPr="00F878B5" w14:paraId="68B86AA5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170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5677ED" w14:textId="77777777" w:rsidR="00A9584C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43AB85" w14:textId="5AE5ADD1" w:rsidR="00A9584C" w:rsidRDefault="00A9584C" w:rsidP="00A9584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планов раскрытия наборов данных на 2017-2018 годы образовательными организациями, в соответствии с утвержденных Росморречфлотом планом-графиком раскрытия наборов данных на 2017-2018 годы с учеными советами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17E0C9" w14:textId="04ADA923" w:rsidR="00A9584C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мая 2017 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76632" w14:textId="7C9ADDAC" w:rsidR="00A9584C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>Административное управление</w:t>
            </w:r>
          </w:p>
        </w:tc>
      </w:tr>
      <w:tr w:rsidR="00A9584C" w:rsidRPr="00F878B5" w14:paraId="68A7ECF1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113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C1E6FF" w14:textId="77777777" w:rsidR="00A9584C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C7AD9D" w14:textId="5CA3E75C" w:rsidR="00A9584C" w:rsidRDefault="00A9584C" w:rsidP="00A9584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планов раскрытия наборов данных на 2017-2018 годы образовательными организациями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5C25DE" w14:textId="768E8AD6" w:rsidR="00A9584C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мая 2017 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59A94" w14:textId="67CF5CFD" w:rsidR="00A9584C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>Административное управление</w:t>
            </w:r>
          </w:p>
        </w:tc>
      </w:tr>
      <w:tr w:rsidR="00A9584C" w:rsidRPr="00F878B5" w14:paraId="117F08B8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113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48482E" w14:textId="77777777" w:rsidR="00A9584C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05AE5C" w14:textId="2B11EFB0" w:rsidR="00A9584C" w:rsidRDefault="00A9584C" w:rsidP="00A9584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наборов открытых данных в соответствии с утвержденным планов раскрытия наборов данных на 2017-2018 годы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FEA1E3" w14:textId="7CCF362B" w:rsidR="00A9584C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утвержденным планом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58793" w14:textId="09B0BDC7" w:rsidR="00A9584C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>Административное управление</w:t>
            </w:r>
          </w:p>
        </w:tc>
      </w:tr>
      <w:tr w:rsidR="00A9584C" w:rsidRPr="00F878B5" w14:paraId="1A401434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113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D6B36B" w14:textId="77777777" w:rsidR="00A9584C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ADFFBE" w14:textId="59FDC26C" w:rsidR="00A9584C" w:rsidRDefault="00A9584C" w:rsidP="00A9584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ежеквартальных отчетов о публикации наборов открытых данных на сайте вузов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38EDC5" w14:textId="08BEF29E" w:rsidR="00A9584C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67EED" w14:textId="4C53B411" w:rsidR="00A9584C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878B5">
              <w:rPr>
                <w:sz w:val="24"/>
                <w:szCs w:val="24"/>
              </w:rPr>
              <w:t>Административное управление</w:t>
            </w:r>
          </w:p>
        </w:tc>
      </w:tr>
      <w:tr w:rsidR="00A9584C" w:rsidRPr="00F878B5" w14:paraId="36DBCBF7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113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9510D6" w14:textId="77777777" w:rsidR="00A9584C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B3D2A9" w14:textId="5A1D8914" w:rsidR="00A9584C" w:rsidRPr="00A6211E" w:rsidRDefault="00A9584C" w:rsidP="00A9584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Хакатона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A56CF8" w14:textId="77777777" w:rsidR="00A9584C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23C2F" w14:textId="77777777" w:rsidR="00A9584C" w:rsidRPr="00F878B5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584C" w:rsidRPr="00F878B5" w14:paraId="67C88A2C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537"/>
        </w:trPr>
        <w:tc>
          <w:tcPr>
            <w:tcW w:w="1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411B8" w14:textId="2670BF07" w:rsidR="00A9584C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96250">
              <w:rPr>
                <w:b/>
                <w:sz w:val="24"/>
                <w:szCs w:val="24"/>
              </w:rPr>
              <w:t>РАБОТА С РЕФЕРЕНТНЫМИ ГРУППАМИ</w:t>
            </w:r>
          </w:p>
        </w:tc>
      </w:tr>
      <w:tr w:rsidR="00A9584C" w:rsidRPr="00F878B5" w14:paraId="1C30A663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70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699B05" w14:textId="3E13D770" w:rsidR="00A9584C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6CCAE8" w14:textId="2FCD9B96" w:rsidR="00A9584C" w:rsidRPr="00F878B5" w:rsidRDefault="00A9584C" w:rsidP="00A9584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регламента работы с референтными группами Росморречфлота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B11A0C" w14:textId="651FC7E8" w:rsidR="00A9584C" w:rsidRPr="00632321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квартал 2017 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10A30" w14:textId="50645CB9" w:rsidR="00A9584C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управление</w:t>
            </w:r>
          </w:p>
        </w:tc>
      </w:tr>
      <w:tr w:rsidR="00A9584C" w:rsidRPr="00F878B5" w14:paraId="7E2E7857" w14:textId="77777777" w:rsidTr="002A16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7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6BDA5E" w14:textId="098DDB66" w:rsidR="00A9584C" w:rsidRDefault="00A9584C" w:rsidP="00A9584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jc w:val="center"/>
              <w:rPr>
                <w:rStyle w:val="22"/>
                <w:color w:val="000000"/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A4F6AD" w14:textId="156EF3FD" w:rsidR="00A9584C" w:rsidRPr="00F878B5" w:rsidRDefault="00A9584C" w:rsidP="00A9584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с референтными группами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984355" w14:textId="5F96902D" w:rsidR="00A9584C" w:rsidRDefault="00A9584C" w:rsidP="00A9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квартал 2017 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BF0B7" w14:textId="2EBE672B" w:rsidR="00A9584C" w:rsidRDefault="00A9584C" w:rsidP="00A9584C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управление</w:t>
            </w:r>
          </w:p>
        </w:tc>
      </w:tr>
    </w:tbl>
    <w:p w14:paraId="57CB95F8" w14:textId="77777777" w:rsidR="00AA36E1" w:rsidRDefault="00AA36E1" w:rsidP="006E5636">
      <w:pPr>
        <w:jc w:val="both"/>
        <w:rPr>
          <w:rFonts w:ascii="Times New Roman" w:hAnsi="Times New Roman" w:cs="Times New Roman"/>
          <w:color w:val="auto"/>
        </w:rPr>
      </w:pPr>
    </w:p>
    <w:p w14:paraId="38452861" w14:textId="77777777" w:rsidR="00737A5D" w:rsidRPr="006246A9" w:rsidRDefault="00737A5D" w:rsidP="005E5C45">
      <w:pPr>
        <w:jc w:val="both"/>
        <w:rPr>
          <w:rFonts w:ascii="Times New Roman" w:hAnsi="Times New Roman" w:cs="Times New Roman"/>
          <w:color w:val="auto"/>
        </w:rPr>
      </w:pPr>
      <w:r w:rsidRPr="006246A9">
        <w:rPr>
          <w:rFonts w:ascii="Times New Roman" w:hAnsi="Times New Roman" w:cs="Times New Roman"/>
          <w:color w:val="auto"/>
        </w:rPr>
        <w:t>Примечание:</w:t>
      </w:r>
    </w:p>
    <w:p w14:paraId="502AF08C" w14:textId="77777777" w:rsidR="00737A5D" w:rsidRPr="006246A9" w:rsidRDefault="00737A5D" w:rsidP="005E5C45">
      <w:pPr>
        <w:jc w:val="both"/>
        <w:rPr>
          <w:rFonts w:ascii="Times New Roman" w:hAnsi="Times New Roman" w:cs="Times New Roman"/>
          <w:color w:val="auto"/>
        </w:rPr>
      </w:pPr>
    </w:p>
    <w:p w14:paraId="1A5B0680" w14:textId="77777777" w:rsidR="00737A5D" w:rsidRPr="006246A9" w:rsidRDefault="00737A5D" w:rsidP="005E5C45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246A9">
        <w:rPr>
          <w:rFonts w:ascii="Times New Roman" w:hAnsi="Times New Roman" w:cs="Times New Roman"/>
          <w:color w:val="auto"/>
        </w:rPr>
        <w:t>Административное управление ответственно за контроль исполнения пунктов Ведомственного плана Федерального агентств</w:t>
      </w:r>
      <w:r w:rsidR="005E5C45">
        <w:rPr>
          <w:rFonts w:ascii="Times New Roman" w:hAnsi="Times New Roman" w:cs="Times New Roman"/>
          <w:color w:val="auto"/>
        </w:rPr>
        <w:t>а морского и речного транспорта</w:t>
      </w:r>
      <w:r w:rsidRPr="006246A9">
        <w:rPr>
          <w:rFonts w:ascii="Times New Roman" w:hAnsi="Times New Roman" w:cs="Times New Roman"/>
          <w:color w:val="auto"/>
        </w:rPr>
        <w:t xml:space="preserve"> по реализации Концепции открытости федеральных органов исполнительной власти на 201</w:t>
      </w:r>
      <w:r w:rsidR="00096250">
        <w:rPr>
          <w:rFonts w:ascii="Times New Roman" w:hAnsi="Times New Roman" w:cs="Times New Roman"/>
          <w:color w:val="auto"/>
        </w:rPr>
        <w:t>7</w:t>
      </w:r>
      <w:r w:rsidR="005E5C45">
        <w:rPr>
          <w:rFonts w:ascii="Times New Roman" w:hAnsi="Times New Roman" w:cs="Times New Roman"/>
          <w:color w:val="auto"/>
        </w:rPr>
        <w:t>-201</w:t>
      </w:r>
      <w:r w:rsidR="00096250">
        <w:rPr>
          <w:rFonts w:ascii="Times New Roman" w:hAnsi="Times New Roman" w:cs="Times New Roman"/>
          <w:color w:val="auto"/>
        </w:rPr>
        <w:t>8</w:t>
      </w:r>
      <w:r w:rsidRPr="006246A9">
        <w:rPr>
          <w:rFonts w:ascii="Times New Roman" w:hAnsi="Times New Roman" w:cs="Times New Roman"/>
          <w:color w:val="auto"/>
        </w:rPr>
        <w:t xml:space="preserve"> год</w:t>
      </w:r>
      <w:r w:rsidR="005E5C45">
        <w:rPr>
          <w:rFonts w:ascii="Times New Roman" w:hAnsi="Times New Roman" w:cs="Times New Roman"/>
          <w:color w:val="auto"/>
        </w:rPr>
        <w:t>ы</w:t>
      </w:r>
      <w:r w:rsidRPr="006246A9">
        <w:rPr>
          <w:rFonts w:ascii="Times New Roman" w:hAnsi="Times New Roman" w:cs="Times New Roman"/>
          <w:color w:val="auto"/>
        </w:rPr>
        <w:t xml:space="preserve"> и сбор необходимых сведений.</w:t>
      </w:r>
    </w:p>
    <w:p w14:paraId="31151599" w14:textId="77777777" w:rsidR="00737A5D" w:rsidRPr="006246A9" w:rsidRDefault="00737A5D" w:rsidP="005E5C45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246A9">
        <w:rPr>
          <w:rFonts w:ascii="Times New Roman" w:hAnsi="Times New Roman" w:cs="Times New Roman"/>
          <w:color w:val="auto"/>
        </w:rPr>
        <w:t xml:space="preserve">Управление </w:t>
      </w:r>
      <w:r w:rsidR="005E5C45">
        <w:rPr>
          <w:rFonts w:ascii="Times New Roman" w:hAnsi="Times New Roman" w:cs="Times New Roman"/>
          <w:color w:val="auto"/>
        </w:rPr>
        <w:t>безопасности</w:t>
      </w:r>
      <w:r w:rsidRPr="006246A9">
        <w:rPr>
          <w:rFonts w:ascii="Times New Roman" w:hAnsi="Times New Roman" w:cs="Times New Roman"/>
          <w:color w:val="auto"/>
        </w:rPr>
        <w:t xml:space="preserve"> судоходства ответственно за публикацию представляемых материалов на официальном сайте Росморречфлота по мере их поступления.</w:t>
      </w:r>
    </w:p>
    <w:p w14:paraId="10EA51CC" w14:textId="77777777" w:rsidR="0012356D" w:rsidRPr="006246A9" w:rsidRDefault="00737A5D" w:rsidP="005E5C45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246A9">
        <w:rPr>
          <w:rFonts w:ascii="Times New Roman" w:hAnsi="Times New Roman" w:cs="Times New Roman"/>
          <w:color w:val="auto"/>
        </w:rPr>
        <w:t xml:space="preserve">Административное управление, Управление экономики и финансов, Управление </w:t>
      </w:r>
      <w:r w:rsidR="005E5C45">
        <w:rPr>
          <w:rFonts w:ascii="Times New Roman" w:hAnsi="Times New Roman" w:cs="Times New Roman"/>
          <w:color w:val="auto"/>
        </w:rPr>
        <w:t>безопасности</w:t>
      </w:r>
      <w:r w:rsidRPr="006246A9">
        <w:rPr>
          <w:rFonts w:ascii="Times New Roman" w:hAnsi="Times New Roman" w:cs="Times New Roman"/>
          <w:color w:val="auto"/>
        </w:rPr>
        <w:t xml:space="preserve"> судоходства, Управление транспортной безопасности, </w:t>
      </w:r>
      <w:r w:rsidR="005E5C45" w:rsidRPr="005E5C45">
        <w:rPr>
          <w:rFonts w:ascii="Times New Roman" w:hAnsi="Times New Roman" w:cs="Times New Roman"/>
          <w:color w:val="auto"/>
        </w:rPr>
        <w:t>Управление морских портов и развития инфраструктуры</w:t>
      </w:r>
      <w:r w:rsidRPr="006246A9">
        <w:rPr>
          <w:rFonts w:ascii="Times New Roman" w:hAnsi="Times New Roman" w:cs="Times New Roman"/>
          <w:color w:val="auto"/>
        </w:rPr>
        <w:t xml:space="preserve">, </w:t>
      </w:r>
      <w:r w:rsidR="005E5C45" w:rsidRPr="005E5C45">
        <w:rPr>
          <w:rFonts w:ascii="Times New Roman" w:hAnsi="Times New Roman" w:cs="Times New Roman"/>
          <w:color w:val="auto"/>
        </w:rPr>
        <w:t>Управление внутреннего водного транспорта</w:t>
      </w:r>
      <w:r w:rsidR="005E5C45">
        <w:rPr>
          <w:rFonts w:ascii="Times New Roman" w:hAnsi="Times New Roman" w:cs="Times New Roman"/>
          <w:color w:val="auto"/>
        </w:rPr>
        <w:t xml:space="preserve">, </w:t>
      </w:r>
      <w:r w:rsidRPr="006246A9">
        <w:rPr>
          <w:rFonts w:ascii="Times New Roman" w:hAnsi="Times New Roman" w:cs="Times New Roman"/>
          <w:color w:val="auto"/>
        </w:rPr>
        <w:t>Управления государственного имущества и правового обеспечения ответственные за предоставление информации по пунктам Ведомственного плана Федерального агентства морского и речного транспорта  по реализации Концепции открытости федеральных органов исполнительной власти на 201</w:t>
      </w:r>
      <w:r w:rsidR="00096250">
        <w:rPr>
          <w:rFonts w:ascii="Times New Roman" w:hAnsi="Times New Roman" w:cs="Times New Roman"/>
          <w:color w:val="auto"/>
        </w:rPr>
        <w:t>7</w:t>
      </w:r>
      <w:r w:rsidR="005E5C45">
        <w:rPr>
          <w:rFonts w:ascii="Times New Roman" w:hAnsi="Times New Roman" w:cs="Times New Roman"/>
          <w:color w:val="auto"/>
        </w:rPr>
        <w:t>-201</w:t>
      </w:r>
      <w:r w:rsidR="00096250">
        <w:rPr>
          <w:rFonts w:ascii="Times New Roman" w:hAnsi="Times New Roman" w:cs="Times New Roman"/>
          <w:color w:val="auto"/>
        </w:rPr>
        <w:t>8</w:t>
      </w:r>
      <w:r w:rsidRPr="006246A9">
        <w:rPr>
          <w:rFonts w:ascii="Times New Roman" w:hAnsi="Times New Roman" w:cs="Times New Roman"/>
          <w:color w:val="auto"/>
        </w:rPr>
        <w:t xml:space="preserve"> год</w:t>
      </w:r>
      <w:r w:rsidR="005E5C45">
        <w:rPr>
          <w:rFonts w:ascii="Times New Roman" w:hAnsi="Times New Roman" w:cs="Times New Roman"/>
          <w:color w:val="auto"/>
        </w:rPr>
        <w:t>ы</w:t>
      </w:r>
      <w:r w:rsidRPr="006246A9">
        <w:rPr>
          <w:rFonts w:ascii="Times New Roman" w:hAnsi="Times New Roman" w:cs="Times New Roman"/>
          <w:color w:val="auto"/>
        </w:rPr>
        <w:t xml:space="preserve"> в части своей компетенции.</w:t>
      </w:r>
    </w:p>
    <w:sectPr w:rsidR="0012356D" w:rsidRPr="006246A9" w:rsidSect="006E5636">
      <w:headerReference w:type="default" r:id="rId8"/>
      <w:pgSz w:w="16840" w:h="11900" w:orient="landscape"/>
      <w:pgMar w:top="1134" w:right="520" w:bottom="1135" w:left="10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BC795" w14:textId="77777777" w:rsidR="007D5F96" w:rsidRDefault="007D5F96">
      <w:r>
        <w:separator/>
      </w:r>
    </w:p>
  </w:endnote>
  <w:endnote w:type="continuationSeparator" w:id="0">
    <w:p w14:paraId="062EEFF6" w14:textId="77777777" w:rsidR="007D5F96" w:rsidRDefault="007D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2EE86" w14:textId="77777777" w:rsidR="007D5F96" w:rsidRDefault="007D5F96">
      <w:r>
        <w:separator/>
      </w:r>
    </w:p>
  </w:footnote>
  <w:footnote w:type="continuationSeparator" w:id="0">
    <w:p w14:paraId="62EBCB73" w14:textId="77777777" w:rsidR="007D5F96" w:rsidRDefault="007D5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B5AB1" w14:textId="6422CE9C" w:rsidR="00AA1393" w:rsidRDefault="00B227EB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787F7F6" wp14:editId="095A3152">
              <wp:simplePos x="0" y="0"/>
              <wp:positionH relativeFrom="page">
                <wp:posOffset>5512435</wp:posOffset>
              </wp:positionH>
              <wp:positionV relativeFrom="page">
                <wp:posOffset>312420</wp:posOffset>
              </wp:positionV>
              <wp:extent cx="135255" cy="1625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04C25" w14:textId="5752FD44" w:rsidR="00AA1393" w:rsidRDefault="00AA1393">
                          <w:pPr>
                            <w:pStyle w:val="12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227EB" w:rsidRPr="00B227EB">
                            <w:rPr>
                              <w:rStyle w:val="a7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7"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7F7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4.05pt;margin-top:24.6pt;width:10.65pt;height:12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" filled="f" stroked="f">
              <v:textbox style="mso-fit-shape-to-text:t" inset="0,0,0,0">
                <w:txbxContent>
                  <w:p w14:paraId="65304C25" w14:textId="5752FD44" w:rsidR="00AA1393" w:rsidRDefault="00AA1393">
                    <w:pPr>
                      <w:pStyle w:val="12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227EB" w:rsidRPr="00B227EB">
                      <w:rPr>
                        <w:rStyle w:val="a7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7"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9F653E9"/>
    <w:multiLevelType w:val="hybridMultilevel"/>
    <w:tmpl w:val="EEA496B4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D469C"/>
    <w:multiLevelType w:val="hybridMultilevel"/>
    <w:tmpl w:val="AD7AD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0349C4"/>
    <w:multiLevelType w:val="hybridMultilevel"/>
    <w:tmpl w:val="854088DE"/>
    <w:lvl w:ilvl="0" w:tplc="6F1C26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85B16F9"/>
    <w:multiLevelType w:val="multilevel"/>
    <w:tmpl w:val="4AC60C1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2942A8"/>
    <w:multiLevelType w:val="hybridMultilevel"/>
    <w:tmpl w:val="3BC0A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E65114"/>
    <w:multiLevelType w:val="hybridMultilevel"/>
    <w:tmpl w:val="6C4863DA"/>
    <w:lvl w:ilvl="0" w:tplc="C19AC7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96"/>
    <w:rsid w:val="00080D36"/>
    <w:rsid w:val="00096250"/>
    <w:rsid w:val="000A161B"/>
    <w:rsid w:val="0011025C"/>
    <w:rsid w:val="0012356D"/>
    <w:rsid w:val="00141637"/>
    <w:rsid w:val="00192A76"/>
    <w:rsid w:val="00197467"/>
    <w:rsid w:val="001E37C3"/>
    <w:rsid w:val="001F336E"/>
    <w:rsid w:val="002410BC"/>
    <w:rsid w:val="00243E26"/>
    <w:rsid w:val="00251D96"/>
    <w:rsid w:val="00284DED"/>
    <w:rsid w:val="002A16A6"/>
    <w:rsid w:val="002F0FE1"/>
    <w:rsid w:val="00320012"/>
    <w:rsid w:val="00361E42"/>
    <w:rsid w:val="003678E6"/>
    <w:rsid w:val="003769D1"/>
    <w:rsid w:val="003C4A6D"/>
    <w:rsid w:val="00441FF2"/>
    <w:rsid w:val="00464D6C"/>
    <w:rsid w:val="00484087"/>
    <w:rsid w:val="00506486"/>
    <w:rsid w:val="00524927"/>
    <w:rsid w:val="00533CE2"/>
    <w:rsid w:val="00537A6C"/>
    <w:rsid w:val="00590079"/>
    <w:rsid w:val="005A1724"/>
    <w:rsid w:val="005C0BE3"/>
    <w:rsid w:val="005C247A"/>
    <w:rsid w:val="005E5C45"/>
    <w:rsid w:val="005F14E2"/>
    <w:rsid w:val="00600CF3"/>
    <w:rsid w:val="006246A9"/>
    <w:rsid w:val="00632321"/>
    <w:rsid w:val="00672A55"/>
    <w:rsid w:val="006B74C8"/>
    <w:rsid w:val="006C3439"/>
    <w:rsid w:val="006E5636"/>
    <w:rsid w:val="00732984"/>
    <w:rsid w:val="00737A5D"/>
    <w:rsid w:val="00752C5E"/>
    <w:rsid w:val="007B28A0"/>
    <w:rsid w:val="007D5F96"/>
    <w:rsid w:val="008013DA"/>
    <w:rsid w:val="00803924"/>
    <w:rsid w:val="00885E91"/>
    <w:rsid w:val="00890FFC"/>
    <w:rsid w:val="008B53D9"/>
    <w:rsid w:val="008C46C9"/>
    <w:rsid w:val="008E2544"/>
    <w:rsid w:val="00923B06"/>
    <w:rsid w:val="00932538"/>
    <w:rsid w:val="00936A5C"/>
    <w:rsid w:val="00956705"/>
    <w:rsid w:val="00966ACD"/>
    <w:rsid w:val="009C3258"/>
    <w:rsid w:val="009C7C1E"/>
    <w:rsid w:val="009D3629"/>
    <w:rsid w:val="00A00ACD"/>
    <w:rsid w:val="00A03CA3"/>
    <w:rsid w:val="00A16EA9"/>
    <w:rsid w:val="00A357E9"/>
    <w:rsid w:val="00A477DE"/>
    <w:rsid w:val="00A6004C"/>
    <w:rsid w:val="00A6211E"/>
    <w:rsid w:val="00A95311"/>
    <w:rsid w:val="00A9584C"/>
    <w:rsid w:val="00AA1393"/>
    <w:rsid w:val="00AA36E1"/>
    <w:rsid w:val="00AB38D7"/>
    <w:rsid w:val="00AC0B8F"/>
    <w:rsid w:val="00AE79EF"/>
    <w:rsid w:val="00B227EB"/>
    <w:rsid w:val="00B517A7"/>
    <w:rsid w:val="00B64855"/>
    <w:rsid w:val="00B92E31"/>
    <w:rsid w:val="00C27E40"/>
    <w:rsid w:val="00C435A3"/>
    <w:rsid w:val="00CD00C1"/>
    <w:rsid w:val="00D07201"/>
    <w:rsid w:val="00D9158E"/>
    <w:rsid w:val="00DB7540"/>
    <w:rsid w:val="00DD5B3E"/>
    <w:rsid w:val="00DD7595"/>
    <w:rsid w:val="00DF1359"/>
    <w:rsid w:val="00E5682C"/>
    <w:rsid w:val="00E56DC9"/>
    <w:rsid w:val="00E630E9"/>
    <w:rsid w:val="00F0052F"/>
    <w:rsid w:val="00F07301"/>
    <w:rsid w:val="00F852CE"/>
    <w:rsid w:val="00F878B5"/>
    <w:rsid w:val="00FA529C"/>
    <w:rsid w:val="00FE1E62"/>
    <w:rsid w:val="00FE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FAD7227"/>
  <w15:docId w15:val="{2A250953-AF96-4E4A-86B3-21525739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4C"/>
    <w:pPr>
      <w:widowControl w:val="0"/>
    </w:pPr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E1E62"/>
    <w:rPr>
      <w:rFonts w:cs="Times New Roman"/>
      <w:color w:val="0066CC"/>
      <w:u w:val="single"/>
    </w:rPr>
  </w:style>
  <w:style w:type="character" w:customStyle="1" w:styleId="3">
    <w:name w:val="Основной текст (3)_"/>
    <w:basedOn w:val="a0"/>
    <w:link w:val="31"/>
    <w:uiPriority w:val="99"/>
    <w:locked/>
    <w:rsid w:val="00FE1E62"/>
    <w:rPr>
      <w:rFonts w:ascii="Times New Roman" w:hAnsi="Times New Roman" w:cs="Times New Roman"/>
      <w:sz w:val="28"/>
      <w:szCs w:val="28"/>
      <w:u w:val="none"/>
    </w:rPr>
  </w:style>
  <w:style w:type="character" w:customStyle="1" w:styleId="30">
    <w:name w:val="Основной текст (3)"/>
    <w:basedOn w:val="3"/>
    <w:uiPriority w:val="99"/>
    <w:rsid w:val="00FE1E62"/>
    <w:rPr>
      <w:rFonts w:ascii="Times New Roman" w:hAnsi="Times New Roman" w:cs="Times New Roman"/>
      <w:sz w:val="28"/>
      <w:szCs w:val="28"/>
      <w:u w:val="none"/>
    </w:rPr>
  </w:style>
  <w:style w:type="character" w:customStyle="1" w:styleId="1">
    <w:name w:val="Заголовок №1_"/>
    <w:basedOn w:val="a0"/>
    <w:link w:val="10"/>
    <w:uiPriority w:val="99"/>
    <w:locked/>
    <w:rsid w:val="00FE1E62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FE1E62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sid w:val="00FE1E62"/>
    <w:rPr>
      <w:rFonts w:ascii="Times New Roman" w:hAnsi="Times New Roman" w:cs="Times New Roman"/>
      <w:sz w:val="22"/>
      <w:szCs w:val="22"/>
      <w:u w:val="none"/>
    </w:rPr>
  </w:style>
  <w:style w:type="character" w:customStyle="1" w:styleId="a4">
    <w:name w:val="Подпись к таблице_"/>
    <w:basedOn w:val="a0"/>
    <w:link w:val="11"/>
    <w:uiPriority w:val="99"/>
    <w:locked/>
    <w:rsid w:val="00FE1E62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5">
    <w:name w:val="Подпись к таблице"/>
    <w:basedOn w:val="a4"/>
    <w:uiPriority w:val="99"/>
    <w:rsid w:val="00FE1E62"/>
    <w:rPr>
      <w:rFonts w:ascii="Times New Roman" w:hAnsi="Times New Roman" w:cs="Times New Roman"/>
      <w:b/>
      <w:bCs/>
      <w:sz w:val="22"/>
      <w:szCs w:val="22"/>
      <w:u w:val="single"/>
    </w:rPr>
  </w:style>
  <w:style w:type="character" w:customStyle="1" w:styleId="20">
    <w:name w:val="Основной текст (2) + Полужирный"/>
    <w:basedOn w:val="2"/>
    <w:uiPriority w:val="99"/>
    <w:rsid w:val="00FE1E62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2">
    <w:name w:val="Основной текст (2)"/>
    <w:basedOn w:val="2"/>
    <w:uiPriority w:val="99"/>
    <w:rsid w:val="00FE1E62"/>
    <w:rPr>
      <w:rFonts w:ascii="Times New Roman" w:hAnsi="Times New Roman" w:cs="Times New Roman"/>
      <w:sz w:val="22"/>
      <w:szCs w:val="22"/>
      <w:u w:val="none"/>
    </w:rPr>
  </w:style>
  <w:style w:type="character" w:customStyle="1" w:styleId="a6">
    <w:name w:val="Колонтитул_"/>
    <w:basedOn w:val="a0"/>
    <w:link w:val="12"/>
    <w:uiPriority w:val="99"/>
    <w:locked/>
    <w:rsid w:val="00FE1E62"/>
    <w:rPr>
      <w:rFonts w:ascii="Calibri" w:hAnsi="Calibri" w:cs="Calibri"/>
      <w:sz w:val="21"/>
      <w:szCs w:val="21"/>
      <w:u w:val="none"/>
    </w:rPr>
  </w:style>
  <w:style w:type="character" w:customStyle="1" w:styleId="a7">
    <w:name w:val="Колонтитул"/>
    <w:basedOn w:val="a6"/>
    <w:uiPriority w:val="99"/>
    <w:rsid w:val="00FE1E62"/>
    <w:rPr>
      <w:rFonts w:ascii="Calibri" w:hAnsi="Calibri" w:cs="Calibri"/>
      <w:sz w:val="21"/>
      <w:szCs w:val="21"/>
      <w:u w:val="none"/>
    </w:rPr>
  </w:style>
  <w:style w:type="paragraph" w:customStyle="1" w:styleId="31">
    <w:name w:val="Основной текст (3)1"/>
    <w:basedOn w:val="a"/>
    <w:link w:val="3"/>
    <w:uiPriority w:val="99"/>
    <w:rsid w:val="00FE1E62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0">
    <w:name w:val="Заголовок №1"/>
    <w:basedOn w:val="a"/>
    <w:link w:val="1"/>
    <w:uiPriority w:val="99"/>
    <w:rsid w:val="00FE1E62"/>
    <w:pPr>
      <w:shd w:val="clear" w:color="auto" w:fill="FFFFFF"/>
      <w:spacing w:before="1080" w:after="480" w:line="3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40">
    <w:name w:val="Основной текст (4)"/>
    <w:basedOn w:val="a"/>
    <w:link w:val="4"/>
    <w:uiPriority w:val="99"/>
    <w:rsid w:val="00FE1E62"/>
    <w:pPr>
      <w:shd w:val="clear" w:color="auto" w:fill="FFFFFF"/>
      <w:spacing w:before="480" w:line="274" w:lineRule="exact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21">
    <w:name w:val="Основной текст (2)1"/>
    <w:basedOn w:val="a"/>
    <w:link w:val="2"/>
    <w:uiPriority w:val="99"/>
    <w:rsid w:val="00FE1E62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11">
    <w:name w:val="Подпись к таблице1"/>
    <w:basedOn w:val="a"/>
    <w:link w:val="a4"/>
    <w:uiPriority w:val="99"/>
    <w:rsid w:val="00FE1E62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2">
    <w:name w:val="Колонтитул1"/>
    <w:basedOn w:val="a"/>
    <w:link w:val="a6"/>
    <w:uiPriority w:val="99"/>
    <w:rsid w:val="00FE1E62"/>
    <w:pPr>
      <w:shd w:val="clear" w:color="auto" w:fill="FFFFFF"/>
      <w:spacing w:line="240" w:lineRule="atLeast"/>
    </w:pPr>
    <w:rPr>
      <w:rFonts w:ascii="Calibri" w:hAnsi="Calibri" w:cs="Calibri"/>
      <w:color w:val="auto"/>
      <w:sz w:val="21"/>
      <w:szCs w:val="21"/>
    </w:rPr>
  </w:style>
  <w:style w:type="paragraph" w:styleId="a8">
    <w:name w:val="No Spacing"/>
    <w:basedOn w:val="a"/>
    <w:uiPriority w:val="1"/>
    <w:qFormat/>
    <w:rsid w:val="00A03CA3"/>
    <w:pPr>
      <w:widowControl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customStyle="1" w:styleId="Default">
    <w:name w:val="Default"/>
    <w:rsid w:val="00A03CA3"/>
    <w:pPr>
      <w:autoSpaceDE w:val="0"/>
      <w:autoSpaceDN w:val="0"/>
      <w:adjustRightInd w:val="0"/>
    </w:pPr>
    <w:rPr>
      <w:rFonts w:ascii="Times New Roman" w:eastAsia="Calibri" w:hAnsi="Times New Roman"/>
      <w:color w:val="000000"/>
      <w:lang w:eastAsia="en-US"/>
    </w:rPr>
  </w:style>
  <w:style w:type="paragraph" w:styleId="a9">
    <w:name w:val="List Paragraph"/>
    <w:basedOn w:val="a"/>
    <w:uiPriority w:val="34"/>
    <w:qFormat/>
    <w:rsid w:val="00A03CA3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435A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35A3"/>
    <w:rPr>
      <w:rFonts w:ascii="Tahoma" w:hAnsi="Tahoma" w:cs="Tahoma"/>
      <w:color w:val="000000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DD7595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DD7595"/>
    <w:rPr>
      <w:rFonts w:cs="Arial Unicode MS"/>
      <w:color w:val="000000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DD75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2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E4D2B-99A9-44E1-8610-2BFE94309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2278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luchkovin</dc:creator>
  <cp:lastModifiedBy>Igor Kovrov</cp:lastModifiedBy>
  <cp:revision>2</cp:revision>
  <cp:lastPrinted>2016-09-16T10:57:00Z</cp:lastPrinted>
  <dcterms:created xsi:type="dcterms:W3CDTF">2017-09-03T18:57:00Z</dcterms:created>
  <dcterms:modified xsi:type="dcterms:W3CDTF">2017-09-03T18:57:00Z</dcterms:modified>
</cp:coreProperties>
</file>